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683B3" w14:textId="02AED7D9" w:rsidR="00A60F3F" w:rsidRDefault="00DC4DA2" w:rsidP="00E05A3D">
      <w:pPr>
        <w:tabs>
          <w:tab w:val="left" w:pos="3060"/>
          <w:tab w:val="left" w:pos="6096"/>
          <w:tab w:val="left" w:pos="6946"/>
        </w:tabs>
        <w:spacing w:after="0"/>
        <w:jc w:val="center"/>
        <w:rPr>
          <w:rFonts w:ascii="Times New Roman" w:eastAsia="Times New Roman" w:hAnsi="Times New Roman" w:cs="Times New Roman"/>
          <w:b/>
          <w:caps/>
          <w:sz w:val="28"/>
          <w:szCs w:val="28"/>
          <w:lang w:eastAsia="ar-SA"/>
        </w:rPr>
      </w:pPr>
      <w:r>
        <w:rPr>
          <w:noProof/>
          <w:sz w:val="28"/>
          <w:szCs w:val="28"/>
          <w:lang w:eastAsia="ru-RU"/>
        </w:rPr>
        <w:drawing>
          <wp:inline distT="0" distB="0" distL="0" distR="0" wp14:anchorId="57B90526" wp14:editId="64735359">
            <wp:extent cx="6513696" cy="9210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тим патриотов России.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2219" cy="9208586"/>
                    </a:xfrm>
                    <a:prstGeom prst="rect">
                      <a:avLst/>
                    </a:prstGeom>
                  </pic:spPr>
                </pic:pic>
              </a:graphicData>
            </a:graphic>
          </wp:inline>
        </w:drawing>
      </w:r>
    </w:p>
    <w:p w14:paraId="4B2DDFFC" w14:textId="77777777" w:rsidR="00DC4DA2" w:rsidRDefault="00DC4DA2" w:rsidP="00E05A3D">
      <w:pPr>
        <w:tabs>
          <w:tab w:val="left" w:pos="360"/>
          <w:tab w:val="left" w:pos="540"/>
          <w:tab w:val="left" w:pos="720"/>
          <w:tab w:val="left" w:pos="1080"/>
        </w:tabs>
        <w:jc w:val="both"/>
        <w:rPr>
          <w:rFonts w:ascii="Times New Roman" w:hAnsi="Times New Roman" w:cs="Times New Roman"/>
          <w:sz w:val="20"/>
          <w:szCs w:val="20"/>
        </w:rPr>
      </w:pPr>
    </w:p>
    <w:p w14:paraId="39F698E2" w14:textId="77777777" w:rsidR="00DC4DA2" w:rsidRDefault="00DC4DA2" w:rsidP="00E05A3D">
      <w:pPr>
        <w:tabs>
          <w:tab w:val="left" w:pos="360"/>
          <w:tab w:val="left" w:pos="540"/>
          <w:tab w:val="left" w:pos="720"/>
          <w:tab w:val="left" w:pos="1080"/>
        </w:tabs>
        <w:jc w:val="both"/>
        <w:rPr>
          <w:rFonts w:ascii="Times New Roman" w:hAnsi="Times New Roman" w:cs="Times New Roman"/>
          <w:sz w:val="20"/>
          <w:szCs w:val="20"/>
        </w:rPr>
      </w:pPr>
    </w:p>
    <w:p w14:paraId="0C477FE8" w14:textId="77777777" w:rsidR="00A60F3F" w:rsidRDefault="00A60F3F" w:rsidP="00E05A3D">
      <w:pPr>
        <w:tabs>
          <w:tab w:val="left" w:pos="360"/>
          <w:tab w:val="left" w:pos="540"/>
          <w:tab w:val="left" w:pos="720"/>
          <w:tab w:val="left" w:pos="1080"/>
        </w:tabs>
        <w:jc w:val="both"/>
        <w:rPr>
          <w:rFonts w:ascii="Times New Roman" w:hAnsi="Times New Roman" w:cs="Times New Roman"/>
          <w:sz w:val="20"/>
          <w:szCs w:val="20"/>
        </w:rPr>
        <w:sectPr w:rsidR="00A60F3F" w:rsidSect="00DC4DA2">
          <w:headerReference w:type="default" r:id="rId10"/>
          <w:footerReference w:type="default" r:id="rId11"/>
          <w:pgSz w:w="11906" w:h="16838" w:code="9"/>
          <w:pgMar w:top="720" w:right="720" w:bottom="720" w:left="720" w:header="567" w:footer="964" w:gutter="0"/>
          <w:pgNumType w:start="1"/>
          <w:cols w:space="708"/>
          <w:titlePg/>
          <w:docGrid w:linePitch="360"/>
        </w:sectPr>
      </w:pPr>
    </w:p>
    <w:p w14:paraId="6D8FE102" w14:textId="77777777" w:rsidR="0009590E" w:rsidRDefault="0009590E"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43B808E1" w14:textId="59E2E7E1" w:rsidR="00A60F3F" w:rsidRDefault="00FF030E"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noProof/>
          <w:sz w:val="28"/>
          <w:szCs w:val="28"/>
          <w:lang w:eastAsia="ru-RU"/>
        </w:rPr>
        <w:drawing>
          <wp:inline distT="0" distB="0" distL="0" distR="0" wp14:anchorId="70E69A52" wp14:editId="7AD3F70E">
            <wp:extent cx="6291098" cy="8896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тим патриотов России.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1075" cy="8896287"/>
                    </a:xfrm>
                    <a:prstGeom prst="rect">
                      <a:avLst/>
                    </a:prstGeom>
                  </pic:spPr>
                </pic:pic>
              </a:graphicData>
            </a:graphic>
          </wp:inline>
        </w:drawing>
      </w:r>
    </w:p>
    <w:p w14:paraId="62CD1B51" w14:textId="77777777" w:rsidR="00FF030E" w:rsidRDefault="00FF030E"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sectPr w:rsidR="00FF030E" w:rsidSect="00FF030E">
          <w:headerReference w:type="default" r:id="rId13"/>
          <w:footerReference w:type="default" r:id="rId14"/>
          <w:pgSz w:w="11906" w:h="16838"/>
          <w:pgMar w:top="720" w:right="720" w:bottom="720" w:left="720" w:header="567" w:footer="964" w:gutter="0"/>
          <w:pgNumType w:start="1"/>
          <w:cols w:space="720"/>
          <w:docGrid w:linePitch="299"/>
        </w:sectPr>
      </w:pPr>
    </w:p>
    <w:p w14:paraId="47530A86" w14:textId="30B9CBD3"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tbl>
      <w:tblPr>
        <w:tblpPr w:leftFromText="180" w:rightFromText="180" w:vertAnchor="text" w:horzAnchor="page" w:tblpXSpec="right" w:tblpY="-450"/>
        <w:tblW w:w="0" w:type="auto"/>
        <w:tblLook w:val="04A0" w:firstRow="1" w:lastRow="0" w:firstColumn="1" w:lastColumn="0" w:noHBand="0" w:noVBand="1"/>
      </w:tblPr>
      <w:tblGrid>
        <w:gridCol w:w="5778"/>
      </w:tblGrid>
      <w:tr w:rsidR="00DC4DA2" w:rsidRPr="000652E1" w14:paraId="2096AFAF" w14:textId="77777777" w:rsidTr="00C61BB2">
        <w:trPr>
          <w:trHeight w:val="1204"/>
        </w:trPr>
        <w:tc>
          <w:tcPr>
            <w:tcW w:w="5778" w:type="dxa"/>
          </w:tcPr>
          <w:p w14:paraId="43C60D83" w14:textId="77777777" w:rsidR="00DC4DA2" w:rsidRPr="006B18C0" w:rsidRDefault="00DC4DA2" w:rsidP="00C61BB2">
            <w:pPr>
              <w:spacing w:after="120"/>
              <w:jc w:val="right"/>
              <w:rPr>
                <w:rFonts w:ascii="Times New Roman" w:eastAsia="Times New Roman" w:hAnsi="Times New Roman" w:cs="Times New Roman"/>
                <w:bCs/>
                <w:color w:val="FF0000"/>
                <w:sz w:val="28"/>
                <w:szCs w:val="28"/>
                <w:lang w:eastAsia="ar-SA"/>
              </w:rPr>
            </w:pPr>
          </w:p>
          <w:p w14:paraId="20012FB6" w14:textId="77777777" w:rsidR="00DC4DA2" w:rsidRPr="006F25B7" w:rsidRDefault="00DC4DA2" w:rsidP="00C61BB2">
            <w:pPr>
              <w:spacing w:after="120" w:line="240" w:lineRule="exact"/>
              <w:jc w:val="center"/>
              <w:rPr>
                <w:rFonts w:ascii="Times New Roman" w:eastAsia="Times New Roman" w:hAnsi="Times New Roman" w:cs="Times New Roman"/>
                <w:bCs/>
                <w:sz w:val="28"/>
                <w:szCs w:val="28"/>
                <w:lang w:eastAsia="ar-SA"/>
              </w:rPr>
            </w:pPr>
            <w:r w:rsidRPr="006F25B7">
              <w:rPr>
                <w:rFonts w:ascii="Times New Roman" w:eastAsia="Times New Roman" w:hAnsi="Times New Roman" w:cs="Times New Roman"/>
                <w:bCs/>
                <w:sz w:val="28"/>
                <w:szCs w:val="28"/>
                <w:lang w:eastAsia="ar-SA"/>
              </w:rPr>
              <w:t>УТВЕРЖДЕНО</w:t>
            </w:r>
          </w:p>
          <w:p w14:paraId="689019C7" w14:textId="77777777" w:rsidR="00DC4DA2" w:rsidRPr="006F25B7" w:rsidRDefault="00DC4DA2" w:rsidP="00C61BB2">
            <w:pPr>
              <w:spacing w:after="0" w:line="240" w:lineRule="exact"/>
              <w:jc w:val="center"/>
              <w:rPr>
                <w:rFonts w:ascii="Times New Roman" w:eastAsia="Times New Roman" w:hAnsi="Times New Roman" w:cs="Times New Roman"/>
                <w:bCs/>
                <w:sz w:val="28"/>
                <w:szCs w:val="28"/>
                <w:lang w:eastAsia="ar-SA"/>
              </w:rPr>
            </w:pPr>
            <w:r w:rsidRPr="006F25B7">
              <w:rPr>
                <w:rFonts w:ascii="Times New Roman" w:eastAsia="Times New Roman" w:hAnsi="Times New Roman" w:cs="Times New Roman"/>
                <w:bCs/>
                <w:sz w:val="28"/>
                <w:szCs w:val="28"/>
                <w:lang w:eastAsia="ar-SA"/>
              </w:rPr>
              <w:t>приказом министерства</w:t>
            </w:r>
          </w:p>
          <w:p w14:paraId="7B39DE20" w14:textId="77777777" w:rsidR="00DC4DA2" w:rsidRPr="006F25B7" w:rsidRDefault="00DC4DA2" w:rsidP="00C61BB2">
            <w:pPr>
              <w:spacing w:after="0" w:line="240" w:lineRule="exact"/>
              <w:jc w:val="center"/>
              <w:rPr>
                <w:rFonts w:ascii="Times New Roman" w:eastAsia="Times New Roman" w:hAnsi="Times New Roman" w:cs="Times New Roman"/>
                <w:bCs/>
                <w:sz w:val="28"/>
                <w:szCs w:val="28"/>
                <w:lang w:eastAsia="ar-SA"/>
              </w:rPr>
            </w:pPr>
            <w:r w:rsidRPr="006F25B7">
              <w:rPr>
                <w:rFonts w:ascii="Times New Roman" w:eastAsia="Times New Roman" w:hAnsi="Times New Roman" w:cs="Times New Roman"/>
                <w:bCs/>
                <w:sz w:val="28"/>
                <w:szCs w:val="28"/>
                <w:lang w:eastAsia="ar-SA"/>
              </w:rPr>
              <w:t xml:space="preserve">спорта и </w:t>
            </w:r>
            <w:proofErr w:type="gramStart"/>
            <w:r w:rsidRPr="006F25B7">
              <w:rPr>
                <w:rFonts w:ascii="Times New Roman" w:eastAsia="Times New Roman" w:hAnsi="Times New Roman" w:cs="Times New Roman"/>
                <w:bCs/>
                <w:sz w:val="28"/>
                <w:szCs w:val="28"/>
                <w:lang w:eastAsia="ar-SA"/>
              </w:rPr>
              <w:t>молодежной</w:t>
            </w:r>
            <w:proofErr w:type="gramEnd"/>
          </w:p>
          <w:p w14:paraId="760B74F9" w14:textId="77777777" w:rsidR="00DC4DA2" w:rsidRPr="006F25B7" w:rsidRDefault="00DC4DA2" w:rsidP="00C61BB2">
            <w:pPr>
              <w:spacing w:after="0" w:line="240" w:lineRule="exact"/>
              <w:jc w:val="center"/>
              <w:rPr>
                <w:rFonts w:ascii="Times New Roman" w:eastAsia="Times New Roman" w:hAnsi="Times New Roman" w:cs="Times New Roman"/>
                <w:bCs/>
                <w:sz w:val="28"/>
                <w:szCs w:val="28"/>
                <w:lang w:eastAsia="ar-SA"/>
              </w:rPr>
            </w:pPr>
            <w:r w:rsidRPr="006F25B7">
              <w:rPr>
                <w:rFonts w:ascii="Times New Roman" w:eastAsia="Times New Roman" w:hAnsi="Times New Roman" w:cs="Times New Roman"/>
                <w:bCs/>
                <w:sz w:val="28"/>
                <w:szCs w:val="28"/>
                <w:lang w:eastAsia="ar-SA"/>
              </w:rPr>
              <w:t>политики Новгородской области</w:t>
            </w:r>
          </w:p>
          <w:p w14:paraId="30935E55" w14:textId="77777777" w:rsidR="00DC4DA2" w:rsidRPr="000652E1" w:rsidRDefault="00DC4DA2" w:rsidP="00C61BB2">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ar-SA"/>
              </w:rPr>
            </w:pPr>
            <w:r w:rsidRPr="006F25B7">
              <w:rPr>
                <w:rFonts w:ascii="Times New Roman" w:eastAsia="Times New Roman" w:hAnsi="Times New Roman" w:cs="Times New Roman"/>
                <w:bCs/>
                <w:sz w:val="28"/>
                <w:szCs w:val="28"/>
                <w:lang w:eastAsia="ar-SA"/>
              </w:rPr>
              <w:t xml:space="preserve">от </w:t>
            </w:r>
            <w:r>
              <w:rPr>
                <w:rFonts w:ascii="Times New Roman" w:eastAsia="Times New Roman" w:hAnsi="Times New Roman" w:cs="Times New Roman"/>
                <w:bCs/>
                <w:sz w:val="28"/>
                <w:szCs w:val="28"/>
                <w:lang w:eastAsia="ar-SA"/>
              </w:rPr>
              <w:t xml:space="preserve">09 апреля </w:t>
            </w:r>
            <w:r w:rsidRPr="006F25B7">
              <w:rPr>
                <w:rFonts w:ascii="Times New Roman" w:eastAsia="Times New Roman" w:hAnsi="Times New Roman" w:cs="Times New Roman"/>
                <w:bCs/>
                <w:sz w:val="28"/>
                <w:szCs w:val="28"/>
                <w:lang w:eastAsia="ar-SA"/>
              </w:rPr>
              <w:t>20</w:t>
            </w:r>
            <w:r>
              <w:rPr>
                <w:rFonts w:ascii="Times New Roman" w:eastAsia="Times New Roman" w:hAnsi="Times New Roman" w:cs="Times New Roman"/>
                <w:bCs/>
                <w:sz w:val="28"/>
                <w:szCs w:val="28"/>
                <w:lang w:eastAsia="ar-SA"/>
              </w:rPr>
              <w:t xml:space="preserve">20 года </w:t>
            </w:r>
            <w:r w:rsidRPr="006F25B7">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123</w:t>
            </w:r>
          </w:p>
        </w:tc>
      </w:tr>
    </w:tbl>
    <w:p w14:paraId="07D32029" w14:textId="77777777"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49858A21" w14:textId="77777777"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2310E789" w14:textId="77777777"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5A8F3A8D" w14:textId="77777777"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4FDE8705" w14:textId="77777777" w:rsidR="00DC4DA2" w:rsidRDefault="00DC4DA2" w:rsidP="00E05A3D">
      <w:pPr>
        <w:widowControl w:val="0"/>
        <w:autoSpaceDE w:val="0"/>
        <w:autoSpaceDN w:val="0"/>
        <w:adjustRightInd w:val="0"/>
        <w:spacing w:after="0"/>
        <w:jc w:val="center"/>
        <w:rPr>
          <w:rFonts w:ascii="Times New Roman" w:eastAsia="Times New Roman" w:hAnsi="Times New Roman" w:cs="Times New Roman"/>
          <w:b/>
          <w:bCs/>
          <w:sz w:val="28"/>
          <w:szCs w:val="28"/>
          <w:lang w:eastAsia="ar-SA"/>
        </w:rPr>
      </w:pPr>
    </w:p>
    <w:p w14:paraId="20D3B50B" w14:textId="77777777" w:rsidR="000652E1" w:rsidRPr="000652E1" w:rsidRDefault="000652E1" w:rsidP="003B104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0652E1">
        <w:rPr>
          <w:rFonts w:ascii="Times New Roman" w:eastAsia="Times New Roman" w:hAnsi="Times New Roman" w:cs="Times New Roman"/>
          <w:b/>
          <w:bCs/>
          <w:sz w:val="28"/>
          <w:szCs w:val="28"/>
          <w:lang w:eastAsia="ar-SA"/>
        </w:rPr>
        <w:t xml:space="preserve">ПОЛОЖЕНИЕ </w:t>
      </w:r>
    </w:p>
    <w:p w14:paraId="74D51D04" w14:textId="77777777" w:rsidR="000652E1" w:rsidRPr="00214DBC" w:rsidRDefault="001F5347" w:rsidP="003B104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214DBC">
        <w:rPr>
          <w:rFonts w:ascii="Times New Roman" w:eastAsia="Times New Roman" w:hAnsi="Times New Roman" w:cs="Times New Roman"/>
          <w:b/>
          <w:bCs/>
          <w:sz w:val="28"/>
          <w:szCs w:val="28"/>
          <w:lang w:eastAsia="ar-SA"/>
        </w:rPr>
        <w:t xml:space="preserve">об областном конкурсе методических пособий </w:t>
      </w:r>
    </w:p>
    <w:p w14:paraId="2EC7213C" w14:textId="77777777" w:rsidR="001F5347" w:rsidRPr="000652E1" w:rsidRDefault="001F5347" w:rsidP="003B10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214DBC">
        <w:rPr>
          <w:rFonts w:ascii="Times New Roman" w:eastAsia="Times New Roman" w:hAnsi="Times New Roman" w:cs="Times New Roman"/>
          <w:b/>
          <w:bCs/>
          <w:sz w:val="28"/>
          <w:szCs w:val="28"/>
          <w:lang w:eastAsia="ar-SA"/>
        </w:rPr>
        <w:t>«Растим патриотов России»</w:t>
      </w:r>
    </w:p>
    <w:p w14:paraId="2852BB29" w14:textId="77777777" w:rsidR="000652E1" w:rsidRPr="000652E1" w:rsidRDefault="000652E1" w:rsidP="003B104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14:paraId="08E2EEDC" w14:textId="77777777" w:rsidR="000652E1" w:rsidRPr="000652E1" w:rsidRDefault="000652E1" w:rsidP="003B1048">
      <w:pPr>
        <w:spacing w:after="0" w:line="240" w:lineRule="auto"/>
        <w:ind w:firstLine="709"/>
        <w:jc w:val="center"/>
        <w:rPr>
          <w:rFonts w:ascii="Times New Roman" w:eastAsia="Times New Roman" w:hAnsi="Times New Roman" w:cs="Times New Roman"/>
          <w:b/>
          <w:sz w:val="28"/>
          <w:szCs w:val="28"/>
          <w:lang w:eastAsia="ar-SA"/>
        </w:rPr>
      </w:pPr>
      <w:r w:rsidRPr="000652E1">
        <w:rPr>
          <w:rFonts w:ascii="Times New Roman" w:eastAsia="Times New Roman" w:hAnsi="Times New Roman" w:cs="Times New Roman"/>
          <w:b/>
          <w:sz w:val="28"/>
          <w:szCs w:val="28"/>
          <w:lang w:eastAsia="ar-SA"/>
        </w:rPr>
        <w:t>1. Общие положения</w:t>
      </w:r>
    </w:p>
    <w:p w14:paraId="7D807905" w14:textId="77777777" w:rsidR="00FF030E" w:rsidRDefault="00FF030E" w:rsidP="003B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04F23508" w14:textId="77777777" w:rsidR="000652E1" w:rsidRPr="001F5347" w:rsidRDefault="001F5347" w:rsidP="003B104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1.1. Областной </w:t>
      </w:r>
      <w:r>
        <w:rPr>
          <w:rFonts w:ascii="Times New Roman" w:eastAsia="Times New Roman" w:hAnsi="Times New Roman" w:cs="Times New Roman"/>
          <w:bCs/>
          <w:sz w:val="28"/>
          <w:szCs w:val="28"/>
          <w:lang w:eastAsia="ar-SA"/>
        </w:rPr>
        <w:t>конкурс методических пособий «Растим патриотов России»</w:t>
      </w:r>
      <w:r w:rsidR="00362EA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(далее областной конкурс</w:t>
      </w:r>
      <w:r w:rsidR="000652E1" w:rsidRPr="000652E1">
        <w:rPr>
          <w:rFonts w:ascii="Times New Roman" w:eastAsia="Times New Roman" w:hAnsi="Times New Roman" w:cs="Times New Roman"/>
          <w:sz w:val="28"/>
          <w:szCs w:val="28"/>
          <w:lang w:eastAsia="ar-SA"/>
        </w:rPr>
        <w:t xml:space="preserve">) </w:t>
      </w:r>
      <w:r w:rsidR="000652E1" w:rsidRPr="000652E1">
        <w:rPr>
          <w:rFonts w:ascii="Times New Roman" w:eastAsia="Times New Roman" w:hAnsi="Times New Roman" w:cs="Times New Roman"/>
          <w:sz w:val="28"/>
          <w:szCs w:val="28"/>
          <w:lang w:eastAsia="ru-RU"/>
        </w:rPr>
        <w:t>проводится</w:t>
      </w:r>
      <w:r w:rsidR="000652E1" w:rsidRPr="000652E1">
        <w:rPr>
          <w:rFonts w:ascii="Times New Roman" w:eastAsia="Times New Roman" w:hAnsi="Times New Roman" w:cs="Times New Roman"/>
          <w:sz w:val="28"/>
          <w:szCs w:val="28"/>
          <w:lang w:eastAsia="ar-SA"/>
        </w:rPr>
        <w:t xml:space="preserve"> в соответствии с </w:t>
      </w:r>
      <w:r w:rsidR="000652E1" w:rsidRPr="000652E1">
        <w:rPr>
          <w:rFonts w:ascii="Times New Roman" w:eastAsia="Calibri" w:hAnsi="Times New Roman" w:cs="Times New Roman"/>
          <w:sz w:val="28"/>
          <w:szCs w:val="28"/>
          <w:lang w:eastAsia="ar-SA"/>
        </w:rPr>
        <w:t>подпрограммой</w:t>
      </w:r>
      <w:r w:rsidR="00A42CB3">
        <w:rPr>
          <w:rFonts w:ascii="Times New Roman" w:eastAsia="Calibri" w:hAnsi="Times New Roman" w:cs="Times New Roman"/>
          <w:sz w:val="28"/>
          <w:szCs w:val="28"/>
          <w:lang w:eastAsia="ar-SA"/>
        </w:rPr>
        <w:t xml:space="preserve"> </w:t>
      </w:r>
      <w:r w:rsidR="000652E1" w:rsidRPr="000652E1">
        <w:rPr>
          <w:rFonts w:ascii="Times New Roman" w:eastAsia="Times New Roman" w:hAnsi="Times New Roman" w:cs="Times New Roman"/>
          <w:sz w:val="28"/>
          <w:szCs w:val="28"/>
          <w:lang w:eastAsia="ar-SA"/>
        </w:rPr>
        <w:t>«Патриотическое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w:t>
      </w:r>
      <w:r w:rsidR="00A42CB3">
        <w:rPr>
          <w:rFonts w:ascii="Times New Roman" w:eastAsia="Times New Roman" w:hAnsi="Times New Roman" w:cs="Times New Roman"/>
          <w:sz w:val="28"/>
          <w:szCs w:val="28"/>
          <w:lang w:eastAsia="ar-SA"/>
        </w:rPr>
        <w:t>9</w:t>
      </w:r>
      <w:r w:rsidR="000652E1" w:rsidRPr="000652E1">
        <w:rPr>
          <w:rFonts w:ascii="Times New Roman" w:eastAsia="Times New Roman" w:hAnsi="Times New Roman" w:cs="Times New Roman"/>
          <w:sz w:val="28"/>
          <w:szCs w:val="28"/>
          <w:lang w:eastAsia="ar-SA"/>
        </w:rPr>
        <w:t>-202</w:t>
      </w:r>
      <w:r w:rsidR="00A42CB3">
        <w:rPr>
          <w:rFonts w:ascii="Times New Roman" w:eastAsia="Times New Roman" w:hAnsi="Times New Roman" w:cs="Times New Roman"/>
          <w:sz w:val="28"/>
          <w:szCs w:val="28"/>
          <w:lang w:eastAsia="ar-SA"/>
        </w:rPr>
        <w:t>4</w:t>
      </w:r>
      <w:r w:rsidR="000652E1" w:rsidRPr="000652E1">
        <w:rPr>
          <w:rFonts w:ascii="Times New Roman" w:eastAsia="Times New Roman" w:hAnsi="Times New Roman" w:cs="Times New Roman"/>
          <w:sz w:val="28"/>
          <w:szCs w:val="28"/>
          <w:lang w:eastAsia="ar-SA"/>
        </w:rPr>
        <w:t xml:space="preserve"> годы», утвержденной постановлением Правительства Новгородской области от 2</w:t>
      </w:r>
      <w:r w:rsidR="00A60F3F">
        <w:rPr>
          <w:rFonts w:ascii="Times New Roman" w:eastAsia="Times New Roman" w:hAnsi="Times New Roman" w:cs="Times New Roman"/>
          <w:sz w:val="28"/>
          <w:szCs w:val="28"/>
          <w:lang w:eastAsia="ar-SA"/>
        </w:rPr>
        <w:t>6</w:t>
      </w:r>
      <w:r w:rsidR="000652E1" w:rsidRPr="000652E1">
        <w:rPr>
          <w:rFonts w:ascii="Times New Roman" w:eastAsia="Times New Roman" w:hAnsi="Times New Roman" w:cs="Times New Roman"/>
          <w:sz w:val="28"/>
          <w:szCs w:val="28"/>
          <w:lang w:eastAsia="ar-SA"/>
        </w:rPr>
        <w:t>.1</w:t>
      </w:r>
      <w:r w:rsidR="00A42CB3">
        <w:rPr>
          <w:rFonts w:ascii="Times New Roman" w:eastAsia="Times New Roman" w:hAnsi="Times New Roman" w:cs="Times New Roman"/>
          <w:sz w:val="28"/>
          <w:szCs w:val="28"/>
          <w:lang w:eastAsia="ar-SA"/>
        </w:rPr>
        <w:t>2</w:t>
      </w:r>
      <w:r w:rsidR="000652E1" w:rsidRPr="000652E1">
        <w:rPr>
          <w:rFonts w:ascii="Times New Roman" w:eastAsia="Times New Roman" w:hAnsi="Times New Roman" w:cs="Times New Roman"/>
          <w:sz w:val="28"/>
          <w:szCs w:val="28"/>
          <w:lang w:eastAsia="ar-SA"/>
        </w:rPr>
        <w:t>.201</w:t>
      </w:r>
      <w:r w:rsidR="00077562">
        <w:rPr>
          <w:rFonts w:ascii="Times New Roman" w:eastAsia="Times New Roman" w:hAnsi="Times New Roman" w:cs="Times New Roman"/>
          <w:sz w:val="28"/>
          <w:szCs w:val="28"/>
          <w:lang w:eastAsia="ar-SA"/>
        </w:rPr>
        <w:t>8</w:t>
      </w:r>
      <w:r w:rsidR="000652E1" w:rsidRPr="000652E1">
        <w:rPr>
          <w:rFonts w:ascii="Times New Roman" w:eastAsia="Times New Roman" w:hAnsi="Times New Roman" w:cs="Times New Roman"/>
          <w:sz w:val="28"/>
          <w:szCs w:val="28"/>
          <w:lang w:eastAsia="ar-SA"/>
        </w:rPr>
        <w:t xml:space="preserve"> № </w:t>
      </w:r>
      <w:r w:rsidR="00A42CB3">
        <w:rPr>
          <w:rFonts w:ascii="Times New Roman" w:eastAsia="Times New Roman" w:hAnsi="Times New Roman" w:cs="Times New Roman"/>
          <w:sz w:val="28"/>
          <w:szCs w:val="28"/>
          <w:lang w:eastAsia="ar-SA"/>
        </w:rPr>
        <w:t>616, в 2020</w:t>
      </w:r>
      <w:r w:rsidR="000652E1" w:rsidRPr="000652E1">
        <w:rPr>
          <w:rFonts w:ascii="Times New Roman" w:eastAsia="Times New Roman" w:hAnsi="Times New Roman" w:cs="Times New Roman"/>
          <w:sz w:val="28"/>
          <w:szCs w:val="28"/>
          <w:lang w:eastAsia="ar-SA"/>
        </w:rPr>
        <w:t xml:space="preserve"> году.</w:t>
      </w:r>
    </w:p>
    <w:p w14:paraId="5AE935D8" w14:textId="77777777" w:rsidR="000652E1" w:rsidRPr="000652E1" w:rsidRDefault="001F5347"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Учредителем областного конкурса</w:t>
      </w:r>
      <w:r w:rsidR="000652E1" w:rsidRPr="000652E1">
        <w:rPr>
          <w:rFonts w:ascii="Times New Roman" w:eastAsia="Times New Roman" w:hAnsi="Times New Roman" w:cs="Times New Roman"/>
          <w:sz w:val="28"/>
          <w:szCs w:val="28"/>
          <w:lang w:eastAsia="ar-SA"/>
        </w:rPr>
        <w:t xml:space="preserve"> является министерство спорта и молодежной политики Новгородской области (далее министерство).</w:t>
      </w:r>
    </w:p>
    <w:p w14:paraId="3FC37350" w14:textId="77777777" w:rsidR="000652E1" w:rsidRPr="000652E1" w:rsidRDefault="00553176"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 </w:t>
      </w:r>
      <w:r w:rsidR="001F5347">
        <w:rPr>
          <w:rFonts w:ascii="Times New Roman" w:eastAsia="Times New Roman" w:hAnsi="Times New Roman" w:cs="Times New Roman"/>
          <w:sz w:val="28"/>
          <w:szCs w:val="28"/>
          <w:lang w:eastAsia="ar-SA"/>
        </w:rPr>
        <w:t>Организатором областного конкурса</w:t>
      </w:r>
      <w:r w:rsidR="000652E1" w:rsidRPr="000652E1">
        <w:rPr>
          <w:rFonts w:ascii="Times New Roman" w:eastAsia="Times New Roman" w:hAnsi="Times New Roman" w:cs="Times New Roman"/>
          <w:sz w:val="28"/>
          <w:szCs w:val="28"/>
          <w:lang w:eastAsia="ar-SA"/>
        </w:rPr>
        <w:t xml:space="preserve"> является областное автономное учреждение «Дом молодежи, региональный центр военно-патриотического воспитания и подготовки граждан (молодежи) к военной службе (далее ОАУ «Дом молодежи, центр подготовки граждан к военной службе»).</w:t>
      </w:r>
    </w:p>
    <w:p w14:paraId="482BA7B8"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p>
    <w:p w14:paraId="4DCE07A6" w14:textId="77777777" w:rsidR="000652E1" w:rsidRDefault="001F5347" w:rsidP="003B1048">
      <w:pPr>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 Цель и задачи областного конкурса</w:t>
      </w:r>
    </w:p>
    <w:p w14:paraId="246FAA9A" w14:textId="77777777" w:rsidR="00FF030E" w:rsidRPr="000652E1" w:rsidRDefault="00FF030E" w:rsidP="003B1048">
      <w:pPr>
        <w:spacing w:after="0" w:line="240" w:lineRule="auto"/>
        <w:ind w:firstLine="709"/>
        <w:jc w:val="center"/>
        <w:rPr>
          <w:rFonts w:ascii="Times New Roman" w:eastAsia="Times New Roman" w:hAnsi="Times New Roman" w:cs="Times New Roman"/>
          <w:b/>
          <w:sz w:val="28"/>
          <w:szCs w:val="28"/>
          <w:lang w:eastAsia="ar-SA"/>
        </w:rPr>
      </w:pPr>
    </w:p>
    <w:p w14:paraId="740841EB" w14:textId="77777777" w:rsidR="000652E1" w:rsidRDefault="001F5347"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Цель областного конкурса</w:t>
      </w:r>
      <w:r w:rsidR="000652E1" w:rsidRPr="000652E1">
        <w:rPr>
          <w:rFonts w:ascii="Times New Roman" w:eastAsia="Times New Roman" w:hAnsi="Times New Roman" w:cs="Times New Roman"/>
          <w:sz w:val="28"/>
          <w:szCs w:val="28"/>
          <w:lang w:eastAsia="ar-SA"/>
        </w:rPr>
        <w:t>:</w:t>
      </w:r>
    </w:p>
    <w:p w14:paraId="7BD5D3AC" w14:textId="77777777" w:rsidR="005B3DF6" w:rsidRPr="000652E1" w:rsidRDefault="005B3DF6"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совершенствование системы патриотического воспитания молодёжи и создание социально-педагогических условий для </w:t>
      </w:r>
      <w:r w:rsidR="009959C4">
        <w:rPr>
          <w:rFonts w:ascii="Times New Roman" w:eastAsia="Times New Roman" w:hAnsi="Times New Roman" w:cs="Times New Roman"/>
          <w:sz w:val="28"/>
          <w:szCs w:val="28"/>
          <w:lang w:eastAsia="ar-SA"/>
        </w:rPr>
        <w:t>ее</w:t>
      </w:r>
      <w:r>
        <w:rPr>
          <w:rFonts w:ascii="Times New Roman" w:eastAsia="Times New Roman" w:hAnsi="Times New Roman" w:cs="Times New Roman"/>
          <w:sz w:val="28"/>
          <w:szCs w:val="28"/>
          <w:lang w:eastAsia="ar-SA"/>
        </w:rPr>
        <w:t xml:space="preserve"> эффективности.</w:t>
      </w:r>
    </w:p>
    <w:p w14:paraId="55265EB3" w14:textId="77777777" w:rsidR="000652E1" w:rsidRPr="000652E1" w:rsidRDefault="005B3DF6"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Задачи областного конкурса</w:t>
      </w:r>
      <w:r w:rsidR="000652E1" w:rsidRPr="000652E1">
        <w:rPr>
          <w:rFonts w:ascii="Times New Roman" w:eastAsia="Times New Roman" w:hAnsi="Times New Roman" w:cs="Times New Roman"/>
          <w:sz w:val="28"/>
          <w:szCs w:val="28"/>
          <w:lang w:eastAsia="ar-SA"/>
        </w:rPr>
        <w:t>:</w:t>
      </w:r>
    </w:p>
    <w:p w14:paraId="3C0BE48D" w14:textId="77777777" w:rsidR="00BD6B4D" w:rsidRDefault="000652E1" w:rsidP="003B1048">
      <w:pPr>
        <w:spacing w:after="0" w:line="240" w:lineRule="auto"/>
        <w:ind w:firstLine="709"/>
        <w:jc w:val="both"/>
        <w:rPr>
          <w:rFonts w:ascii="Times New Roman" w:eastAsia="Times New Roman" w:hAnsi="Times New Roman" w:cs="Times New Roman"/>
          <w:sz w:val="28"/>
          <w:szCs w:val="28"/>
          <w:lang w:eastAsia="ru-RU"/>
        </w:rPr>
      </w:pPr>
      <w:r w:rsidRPr="000652E1">
        <w:rPr>
          <w:rFonts w:ascii="Times New Roman" w:eastAsia="Times New Roman" w:hAnsi="Times New Roman" w:cs="Times New Roman"/>
          <w:sz w:val="28"/>
          <w:szCs w:val="28"/>
          <w:lang w:eastAsia="ru-RU"/>
        </w:rPr>
        <w:t xml:space="preserve">активизация деятельности </w:t>
      </w:r>
      <w:r w:rsidR="00DD23BE">
        <w:rPr>
          <w:rFonts w:ascii="Times New Roman" w:eastAsia="Times New Roman" w:hAnsi="Times New Roman" w:cs="Times New Roman"/>
          <w:sz w:val="28"/>
          <w:szCs w:val="28"/>
          <w:lang w:eastAsia="ru-RU"/>
        </w:rPr>
        <w:t>специалистов в сфере</w:t>
      </w:r>
      <w:r w:rsidR="005B3DF6">
        <w:rPr>
          <w:rFonts w:ascii="Times New Roman" w:eastAsia="Times New Roman" w:hAnsi="Times New Roman" w:cs="Times New Roman"/>
          <w:sz w:val="28"/>
          <w:szCs w:val="28"/>
          <w:lang w:eastAsia="ru-RU"/>
        </w:rPr>
        <w:t xml:space="preserve"> патрио</w:t>
      </w:r>
      <w:r w:rsidR="00A42CB3">
        <w:rPr>
          <w:rFonts w:ascii="Times New Roman" w:eastAsia="Times New Roman" w:hAnsi="Times New Roman" w:cs="Times New Roman"/>
          <w:sz w:val="28"/>
          <w:szCs w:val="28"/>
          <w:lang w:eastAsia="ru-RU"/>
        </w:rPr>
        <w:t>тического воспитания молоде</w:t>
      </w:r>
      <w:r w:rsidR="00DD23BE">
        <w:rPr>
          <w:rFonts w:ascii="Times New Roman" w:eastAsia="Times New Roman" w:hAnsi="Times New Roman" w:cs="Times New Roman"/>
          <w:sz w:val="28"/>
          <w:szCs w:val="28"/>
          <w:lang w:eastAsia="ru-RU"/>
        </w:rPr>
        <w:t>жи</w:t>
      </w:r>
      <w:r w:rsidR="005B3DF6">
        <w:rPr>
          <w:rFonts w:ascii="Times New Roman" w:eastAsia="Times New Roman" w:hAnsi="Times New Roman" w:cs="Times New Roman"/>
          <w:sz w:val="28"/>
          <w:szCs w:val="28"/>
          <w:lang w:eastAsia="ru-RU"/>
        </w:rPr>
        <w:t xml:space="preserve"> в обра</w:t>
      </w:r>
      <w:r w:rsidR="00DD23BE">
        <w:rPr>
          <w:rFonts w:ascii="Times New Roman" w:eastAsia="Times New Roman" w:hAnsi="Times New Roman" w:cs="Times New Roman"/>
          <w:sz w:val="28"/>
          <w:szCs w:val="28"/>
          <w:lang w:eastAsia="ru-RU"/>
        </w:rPr>
        <w:t>зовательных организациях</w:t>
      </w:r>
      <w:r w:rsidR="00DD23BE" w:rsidRPr="00DD23BE">
        <w:rPr>
          <w:rFonts w:ascii="Times New Roman" w:eastAsia="Times New Roman" w:hAnsi="Times New Roman" w:cs="Times New Roman"/>
          <w:sz w:val="28"/>
          <w:szCs w:val="28"/>
          <w:lang w:eastAsia="ru-RU"/>
        </w:rPr>
        <w:t xml:space="preserve">, </w:t>
      </w:r>
      <w:r w:rsidR="00DD23BE">
        <w:rPr>
          <w:rFonts w:ascii="Times New Roman" w:eastAsia="Times New Roman" w:hAnsi="Times New Roman" w:cs="Times New Roman"/>
          <w:sz w:val="28"/>
          <w:szCs w:val="28"/>
          <w:lang w:eastAsia="ru-RU"/>
        </w:rPr>
        <w:t>пат</w:t>
      </w:r>
      <w:r w:rsidR="00804700">
        <w:rPr>
          <w:rFonts w:ascii="Times New Roman" w:eastAsia="Times New Roman" w:hAnsi="Times New Roman" w:cs="Times New Roman"/>
          <w:sz w:val="28"/>
          <w:szCs w:val="28"/>
          <w:lang w:eastAsia="ru-RU"/>
        </w:rPr>
        <w:t>риотических объединениях</w:t>
      </w:r>
      <w:r w:rsidR="00804700" w:rsidRPr="00804700">
        <w:rPr>
          <w:rFonts w:ascii="Times New Roman" w:eastAsia="Times New Roman" w:hAnsi="Times New Roman" w:cs="Times New Roman"/>
          <w:sz w:val="28"/>
          <w:szCs w:val="28"/>
          <w:lang w:eastAsia="ru-RU"/>
        </w:rPr>
        <w:t xml:space="preserve">, </w:t>
      </w:r>
      <w:r w:rsidR="00A42CB3">
        <w:rPr>
          <w:rFonts w:ascii="Times New Roman" w:eastAsia="Times New Roman" w:hAnsi="Times New Roman" w:cs="Times New Roman"/>
          <w:sz w:val="28"/>
          <w:szCs w:val="28"/>
          <w:lang w:eastAsia="ru-RU"/>
        </w:rPr>
        <w:t>учреждениях по работе с молоде</w:t>
      </w:r>
      <w:r w:rsidR="00DD23BE">
        <w:rPr>
          <w:rFonts w:ascii="Times New Roman" w:eastAsia="Times New Roman" w:hAnsi="Times New Roman" w:cs="Times New Roman"/>
          <w:sz w:val="28"/>
          <w:szCs w:val="28"/>
          <w:lang w:eastAsia="ru-RU"/>
        </w:rPr>
        <w:t>жью в муниципальных районах</w:t>
      </w:r>
      <w:r w:rsidR="00DD23BE" w:rsidRPr="00DD23BE">
        <w:rPr>
          <w:rFonts w:ascii="Times New Roman" w:eastAsia="Times New Roman" w:hAnsi="Times New Roman" w:cs="Times New Roman"/>
          <w:sz w:val="28"/>
          <w:szCs w:val="28"/>
          <w:lang w:eastAsia="ru-RU"/>
        </w:rPr>
        <w:t xml:space="preserve">, </w:t>
      </w:r>
      <w:r w:rsidR="00DD23BE">
        <w:rPr>
          <w:rFonts w:ascii="Times New Roman" w:eastAsia="Times New Roman" w:hAnsi="Times New Roman" w:cs="Times New Roman"/>
          <w:sz w:val="28"/>
          <w:szCs w:val="28"/>
          <w:lang w:eastAsia="ru-RU"/>
        </w:rPr>
        <w:t>городском округе</w:t>
      </w:r>
      <w:r w:rsidR="00BD6B4D">
        <w:rPr>
          <w:rFonts w:ascii="Times New Roman" w:eastAsia="Times New Roman" w:hAnsi="Times New Roman" w:cs="Times New Roman"/>
          <w:sz w:val="28"/>
          <w:szCs w:val="28"/>
          <w:lang w:eastAsia="ru-RU"/>
        </w:rPr>
        <w:t>;</w:t>
      </w:r>
    </w:p>
    <w:p w14:paraId="2F4BC1CD" w14:textId="77777777" w:rsidR="00BD6B4D" w:rsidRPr="00BD6B4D" w:rsidRDefault="00BD6B4D" w:rsidP="003B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лучших методических разработок в сфере патриотического воспитания</w:t>
      </w:r>
      <w:r w:rsidRPr="00BD6B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талантливых организаторов</w:t>
      </w:r>
      <w:r w:rsidRPr="00BD6B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всестороннее освещение их деятельности</w:t>
      </w:r>
      <w:r w:rsidRPr="00BD6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их поддержка и стимулирование</w:t>
      </w:r>
      <w:r w:rsidR="000652E1" w:rsidRPr="000652E1">
        <w:rPr>
          <w:rFonts w:ascii="Times New Roman" w:eastAsia="Times New Roman" w:hAnsi="Times New Roman" w:cs="Times New Roman"/>
          <w:sz w:val="28"/>
          <w:szCs w:val="28"/>
          <w:lang w:eastAsia="ru-RU"/>
        </w:rPr>
        <w:t xml:space="preserve">; </w:t>
      </w:r>
    </w:p>
    <w:p w14:paraId="0856A161"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распространение и внедрение результативного опыта работы по патриотическому воспитанию молодежи;</w:t>
      </w:r>
    </w:p>
    <w:p w14:paraId="10C90440" w14:textId="30FEBA25" w:rsidR="000652E1" w:rsidRDefault="009959C4" w:rsidP="003B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формирование</w:t>
      </w:r>
      <w:r w:rsidR="00BD6B4D">
        <w:rPr>
          <w:rFonts w:ascii="Times New Roman" w:eastAsia="Times New Roman" w:hAnsi="Times New Roman" w:cs="Times New Roman"/>
          <w:sz w:val="28"/>
          <w:szCs w:val="28"/>
          <w:lang w:eastAsia="ru-RU"/>
        </w:rPr>
        <w:t xml:space="preserve"> информационного банка методических разработок по патриотическому воспитанию молодёжи Новгородской области.</w:t>
      </w:r>
    </w:p>
    <w:p w14:paraId="3737ED64" w14:textId="77777777" w:rsidR="00E05A3D" w:rsidRPr="00E05A3D" w:rsidRDefault="00E05A3D" w:rsidP="003B1048">
      <w:pPr>
        <w:spacing w:after="0" w:line="240" w:lineRule="auto"/>
        <w:ind w:firstLine="709"/>
        <w:jc w:val="both"/>
        <w:rPr>
          <w:rFonts w:ascii="Times New Roman" w:eastAsia="Times New Roman" w:hAnsi="Times New Roman" w:cs="Times New Roman"/>
          <w:sz w:val="28"/>
          <w:szCs w:val="28"/>
          <w:lang w:eastAsia="ru-RU"/>
        </w:rPr>
      </w:pPr>
    </w:p>
    <w:p w14:paraId="787F7888" w14:textId="4D3FF5C9" w:rsidR="00AA3124" w:rsidRDefault="00AA3124" w:rsidP="003B1048">
      <w:pPr>
        <w:spacing w:after="0" w:line="240" w:lineRule="auto"/>
        <w:ind w:firstLine="709"/>
        <w:jc w:val="center"/>
        <w:rPr>
          <w:rFonts w:ascii="Times New Roman" w:hAnsi="Times New Roman" w:cs="Times New Roman"/>
          <w:b/>
          <w:bCs/>
          <w:sz w:val="28"/>
          <w:szCs w:val="28"/>
        </w:rPr>
      </w:pPr>
      <w:r w:rsidRPr="00AA3124">
        <w:rPr>
          <w:rFonts w:ascii="Times New Roman" w:hAnsi="Times New Roman" w:cs="Times New Roman"/>
          <w:b/>
          <w:bCs/>
          <w:sz w:val="28"/>
          <w:szCs w:val="28"/>
        </w:rPr>
        <w:t>3. Участники областного конкурса</w:t>
      </w:r>
    </w:p>
    <w:p w14:paraId="6AF09A21" w14:textId="77777777" w:rsidR="00FF030E" w:rsidRPr="00AA3124" w:rsidRDefault="00FF030E" w:rsidP="003B1048">
      <w:pPr>
        <w:spacing w:after="0" w:line="240" w:lineRule="auto"/>
        <w:ind w:firstLine="709"/>
        <w:jc w:val="center"/>
        <w:rPr>
          <w:rFonts w:ascii="Times New Roman" w:eastAsia="Times New Roman" w:hAnsi="Times New Roman" w:cs="Times New Roman"/>
          <w:bCs/>
          <w:iCs/>
          <w:sz w:val="28"/>
          <w:szCs w:val="28"/>
          <w:lang w:eastAsia="ru-RU"/>
        </w:rPr>
      </w:pPr>
    </w:p>
    <w:p w14:paraId="0AB4CF5D" w14:textId="09A42080" w:rsidR="00804700" w:rsidRDefault="00284040" w:rsidP="003B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3.1. </w:t>
      </w:r>
      <w:bookmarkStart w:id="0" w:name="_Hlk39260151"/>
      <w:r w:rsidR="00BD6B4D">
        <w:rPr>
          <w:rFonts w:ascii="Times New Roman" w:eastAsia="Times New Roman" w:hAnsi="Times New Roman" w:cs="Times New Roman"/>
          <w:bCs/>
          <w:iCs/>
          <w:sz w:val="28"/>
          <w:szCs w:val="28"/>
          <w:lang w:eastAsia="ru-RU"/>
        </w:rPr>
        <w:t xml:space="preserve">Участниками </w:t>
      </w:r>
      <w:bookmarkEnd w:id="0"/>
      <w:r w:rsidR="00BD6B4D">
        <w:rPr>
          <w:rFonts w:ascii="Times New Roman" w:eastAsia="Times New Roman" w:hAnsi="Times New Roman" w:cs="Times New Roman"/>
          <w:bCs/>
          <w:iCs/>
          <w:sz w:val="28"/>
          <w:szCs w:val="28"/>
          <w:lang w:eastAsia="ru-RU"/>
        </w:rPr>
        <w:t>областного конкурса</w:t>
      </w:r>
      <w:r w:rsidR="000652E1" w:rsidRPr="000652E1">
        <w:rPr>
          <w:rFonts w:ascii="Times New Roman" w:eastAsia="Times New Roman" w:hAnsi="Times New Roman" w:cs="Times New Roman"/>
          <w:bCs/>
          <w:iCs/>
          <w:sz w:val="28"/>
          <w:szCs w:val="28"/>
          <w:lang w:eastAsia="ru-RU"/>
        </w:rPr>
        <w:t xml:space="preserve"> являются</w:t>
      </w:r>
      <w:r w:rsidR="00BD6B4D">
        <w:rPr>
          <w:rFonts w:ascii="Times New Roman" w:eastAsia="Times New Roman" w:hAnsi="Times New Roman" w:cs="Times New Roman"/>
          <w:bCs/>
          <w:iCs/>
          <w:sz w:val="28"/>
          <w:szCs w:val="28"/>
          <w:lang w:eastAsia="ru-RU"/>
        </w:rPr>
        <w:t xml:space="preserve"> специалисты </w:t>
      </w:r>
      <w:r>
        <w:rPr>
          <w:rFonts w:ascii="Times New Roman" w:eastAsia="Times New Roman" w:hAnsi="Times New Roman" w:cs="Times New Roman"/>
          <w:bCs/>
          <w:iCs/>
          <w:sz w:val="28"/>
          <w:szCs w:val="28"/>
          <w:lang w:eastAsia="ru-RU"/>
        </w:rPr>
        <w:t xml:space="preserve">и коллективы </w:t>
      </w:r>
      <w:r w:rsidR="00BD6B4D">
        <w:rPr>
          <w:rFonts w:ascii="Times New Roman" w:eastAsia="Times New Roman" w:hAnsi="Times New Roman" w:cs="Times New Roman"/>
          <w:bCs/>
          <w:iCs/>
          <w:sz w:val="28"/>
          <w:szCs w:val="28"/>
          <w:lang w:eastAsia="ru-RU"/>
        </w:rPr>
        <w:t>в сфере п</w:t>
      </w:r>
      <w:r w:rsidR="00A42CB3">
        <w:rPr>
          <w:rFonts w:ascii="Times New Roman" w:eastAsia="Times New Roman" w:hAnsi="Times New Roman" w:cs="Times New Roman"/>
          <w:bCs/>
          <w:iCs/>
          <w:sz w:val="28"/>
          <w:szCs w:val="28"/>
          <w:lang w:eastAsia="ru-RU"/>
        </w:rPr>
        <w:t>атриотического воспитания молоде</w:t>
      </w:r>
      <w:r w:rsidR="00BD6B4D">
        <w:rPr>
          <w:rFonts w:ascii="Times New Roman" w:eastAsia="Times New Roman" w:hAnsi="Times New Roman" w:cs="Times New Roman"/>
          <w:bCs/>
          <w:iCs/>
          <w:sz w:val="28"/>
          <w:szCs w:val="28"/>
          <w:lang w:eastAsia="ru-RU"/>
        </w:rPr>
        <w:t xml:space="preserve">жи </w:t>
      </w:r>
      <w:r w:rsidR="00BD6B4D">
        <w:rPr>
          <w:rFonts w:ascii="Times New Roman" w:eastAsia="Times New Roman" w:hAnsi="Times New Roman" w:cs="Times New Roman"/>
          <w:sz w:val="28"/>
          <w:szCs w:val="28"/>
          <w:lang w:eastAsia="ru-RU"/>
        </w:rPr>
        <w:t>обра</w:t>
      </w:r>
      <w:r w:rsidR="00804700">
        <w:rPr>
          <w:rFonts w:ascii="Times New Roman" w:eastAsia="Times New Roman" w:hAnsi="Times New Roman" w:cs="Times New Roman"/>
          <w:sz w:val="28"/>
          <w:szCs w:val="28"/>
          <w:lang w:eastAsia="ru-RU"/>
        </w:rPr>
        <w:t>зовательных организаций</w:t>
      </w:r>
      <w:r w:rsidR="00BD6B4D" w:rsidRPr="00DD23BE">
        <w:rPr>
          <w:rFonts w:ascii="Times New Roman" w:eastAsia="Times New Roman" w:hAnsi="Times New Roman" w:cs="Times New Roman"/>
          <w:sz w:val="28"/>
          <w:szCs w:val="28"/>
          <w:lang w:eastAsia="ru-RU"/>
        </w:rPr>
        <w:t xml:space="preserve">, </w:t>
      </w:r>
      <w:r w:rsidR="00BD6B4D" w:rsidRPr="00284040">
        <w:rPr>
          <w:rFonts w:ascii="Times New Roman" w:eastAsia="Times New Roman" w:hAnsi="Times New Roman" w:cs="Times New Roman"/>
          <w:sz w:val="28"/>
          <w:szCs w:val="28"/>
          <w:lang w:eastAsia="ru-RU"/>
        </w:rPr>
        <w:t>пат</w:t>
      </w:r>
      <w:r w:rsidR="00804700" w:rsidRPr="00284040">
        <w:rPr>
          <w:rFonts w:ascii="Times New Roman" w:eastAsia="Times New Roman" w:hAnsi="Times New Roman" w:cs="Times New Roman"/>
          <w:sz w:val="28"/>
          <w:szCs w:val="28"/>
          <w:lang w:eastAsia="ru-RU"/>
        </w:rPr>
        <w:t>риотических объединени</w:t>
      </w:r>
      <w:r w:rsidR="00A42CB3">
        <w:rPr>
          <w:rFonts w:ascii="Times New Roman" w:eastAsia="Times New Roman" w:hAnsi="Times New Roman" w:cs="Times New Roman"/>
          <w:sz w:val="28"/>
          <w:szCs w:val="28"/>
          <w:lang w:eastAsia="ru-RU"/>
        </w:rPr>
        <w:t>й, учреждений по работе с молоде</w:t>
      </w:r>
      <w:r w:rsidR="00804700" w:rsidRPr="00284040">
        <w:rPr>
          <w:rFonts w:ascii="Times New Roman" w:eastAsia="Times New Roman" w:hAnsi="Times New Roman" w:cs="Times New Roman"/>
          <w:sz w:val="28"/>
          <w:szCs w:val="28"/>
          <w:lang w:eastAsia="ru-RU"/>
        </w:rPr>
        <w:t>жью муниципальных районов</w:t>
      </w:r>
      <w:r w:rsidR="00BD6B4D" w:rsidRPr="00284040">
        <w:rPr>
          <w:rFonts w:ascii="Times New Roman" w:eastAsia="Times New Roman" w:hAnsi="Times New Roman" w:cs="Times New Roman"/>
          <w:sz w:val="28"/>
          <w:szCs w:val="28"/>
          <w:lang w:eastAsia="ru-RU"/>
        </w:rPr>
        <w:t xml:space="preserve">, </w:t>
      </w:r>
      <w:r w:rsidR="00804700" w:rsidRPr="00284040">
        <w:rPr>
          <w:rFonts w:ascii="Times New Roman" w:eastAsia="Times New Roman" w:hAnsi="Times New Roman" w:cs="Times New Roman"/>
          <w:sz w:val="28"/>
          <w:szCs w:val="28"/>
          <w:lang w:eastAsia="ru-RU"/>
        </w:rPr>
        <w:t>городского округа.</w:t>
      </w:r>
    </w:p>
    <w:p w14:paraId="5583DA88" w14:textId="77777777" w:rsidR="00284040" w:rsidRPr="00284040" w:rsidRDefault="00F40B8D" w:rsidP="003B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284040">
        <w:rPr>
          <w:rFonts w:ascii="Times New Roman" w:eastAsia="Times New Roman" w:hAnsi="Times New Roman" w:cs="Times New Roman"/>
          <w:sz w:val="28"/>
          <w:szCs w:val="28"/>
          <w:lang w:eastAsia="ru-RU"/>
        </w:rPr>
        <w:t>Конкурс проводится по номинациям:</w:t>
      </w:r>
    </w:p>
    <w:p w14:paraId="3E6372A4" w14:textId="4B1FD709" w:rsidR="00284040" w:rsidRPr="003160F9" w:rsidRDefault="0069267D" w:rsidP="003B1048">
      <w:pPr>
        <w:pStyle w:val="a3"/>
        <w:tabs>
          <w:tab w:val="left" w:pos="284"/>
          <w:tab w:val="left" w:pos="567"/>
        </w:tabs>
        <w:ind w:firstLine="709"/>
        <w:jc w:val="both"/>
        <w:rPr>
          <w:sz w:val="28"/>
          <w:szCs w:val="28"/>
        </w:rPr>
      </w:pPr>
      <w:r w:rsidRPr="003160F9">
        <w:rPr>
          <w:sz w:val="28"/>
          <w:szCs w:val="28"/>
        </w:rPr>
        <w:t xml:space="preserve">Разработка </w:t>
      </w:r>
      <w:r w:rsidR="005479BA" w:rsidRPr="003160F9">
        <w:rPr>
          <w:sz w:val="28"/>
          <w:szCs w:val="28"/>
        </w:rPr>
        <w:t>методических пособий по организации и проведению</w:t>
      </w:r>
      <w:r w:rsidR="00611BEA">
        <w:rPr>
          <w:sz w:val="28"/>
          <w:szCs w:val="28"/>
        </w:rPr>
        <w:t xml:space="preserve"> «Уроков Мужества», </w:t>
      </w:r>
      <w:r w:rsidR="00732750">
        <w:rPr>
          <w:sz w:val="28"/>
          <w:szCs w:val="28"/>
        </w:rPr>
        <w:t>направле</w:t>
      </w:r>
      <w:r w:rsidR="00611BEA">
        <w:rPr>
          <w:sz w:val="28"/>
          <w:szCs w:val="28"/>
        </w:rPr>
        <w:t xml:space="preserve">нных </w:t>
      </w:r>
      <w:r w:rsidR="00732750">
        <w:rPr>
          <w:sz w:val="28"/>
          <w:szCs w:val="28"/>
        </w:rPr>
        <w:t xml:space="preserve">на </w:t>
      </w:r>
      <w:r w:rsidR="00611BEA">
        <w:rPr>
          <w:sz w:val="28"/>
          <w:szCs w:val="28"/>
        </w:rPr>
        <w:t>повышени</w:t>
      </w:r>
      <w:r w:rsidR="00732750">
        <w:rPr>
          <w:sz w:val="28"/>
          <w:szCs w:val="28"/>
        </w:rPr>
        <w:t>е</w:t>
      </w:r>
      <w:r w:rsidR="00611BEA">
        <w:rPr>
          <w:sz w:val="28"/>
          <w:szCs w:val="28"/>
        </w:rPr>
        <w:t xml:space="preserve"> уровня </w:t>
      </w:r>
      <w:r w:rsidR="00284040" w:rsidRPr="003160F9">
        <w:rPr>
          <w:sz w:val="28"/>
          <w:szCs w:val="28"/>
        </w:rPr>
        <w:t>знани</w:t>
      </w:r>
      <w:r w:rsidRPr="003160F9">
        <w:rPr>
          <w:sz w:val="28"/>
          <w:szCs w:val="28"/>
        </w:rPr>
        <w:t xml:space="preserve">й </w:t>
      </w:r>
      <w:r w:rsidR="00611BEA">
        <w:rPr>
          <w:sz w:val="28"/>
          <w:szCs w:val="28"/>
        </w:rPr>
        <w:t>молодеж</w:t>
      </w:r>
      <w:r w:rsidR="00732750">
        <w:rPr>
          <w:sz w:val="28"/>
          <w:szCs w:val="28"/>
        </w:rPr>
        <w:t>и</w:t>
      </w:r>
      <w:r w:rsidR="00611BEA" w:rsidRPr="003160F9">
        <w:rPr>
          <w:sz w:val="28"/>
          <w:szCs w:val="28"/>
        </w:rPr>
        <w:t xml:space="preserve"> </w:t>
      </w:r>
      <w:r w:rsidRPr="003160F9">
        <w:rPr>
          <w:sz w:val="28"/>
          <w:szCs w:val="28"/>
        </w:rPr>
        <w:t>о Днях воинской Славы и памятных датах</w:t>
      </w:r>
      <w:r w:rsidR="00A42CB3">
        <w:rPr>
          <w:sz w:val="28"/>
          <w:szCs w:val="28"/>
        </w:rPr>
        <w:t xml:space="preserve"> </w:t>
      </w:r>
      <w:r w:rsidRPr="003160F9">
        <w:rPr>
          <w:sz w:val="28"/>
          <w:szCs w:val="28"/>
        </w:rPr>
        <w:t>Российской истории</w:t>
      </w:r>
      <w:r w:rsidR="003160F9">
        <w:rPr>
          <w:sz w:val="28"/>
          <w:szCs w:val="28"/>
        </w:rPr>
        <w:t>;</w:t>
      </w:r>
    </w:p>
    <w:p w14:paraId="0831D240" w14:textId="77777777" w:rsidR="00611BEA" w:rsidRDefault="005479BA" w:rsidP="003B1048">
      <w:pPr>
        <w:pStyle w:val="a3"/>
        <w:ind w:firstLine="709"/>
        <w:jc w:val="both"/>
        <w:rPr>
          <w:sz w:val="28"/>
          <w:szCs w:val="28"/>
        </w:rPr>
      </w:pPr>
      <w:r w:rsidRPr="003160F9">
        <w:rPr>
          <w:sz w:val="28"/>
          <w:szCs w:val="28"/>
        </w:rPr>
        <w:t>Разработка методических пособий по организации и</w:t>
      </w:r>
      <w:r w:rsidR="00A42CB3">
        <w:rPr>
          <w:sz w:val="28"/>
          <w:szCs w:val="28"/>
        </w:rPr>
        <w:t xml:space="preserve"> проведению </w:t>
      </w:r>
      <w:r w:rsidR="00611BEA">
        <w:rPr>
          <w:sz w:val="28"/>
          <w:szCs w:val="28"/>
        </w:rPr>
        <w:t xml:space="preserve">                  5-дневных военно-полевых сборов;</w:t>
      </w:r>
    </w:p>
    <w:p w14:paraId="7A5B9E77" w14:textId="77777777" w:rsidR="00284040" w:rsidRPr="003160F9" w:rsidRDefault="00611BEA" w:rsidP="003B1048">
      <w:pPr>
        <w:pStyle w:val="a3"/>
        <w:ind w:firstLine="709"/>
        <w:jc w:val="both"/>
        <w:rPr>
          <w:sz w:val="28"/>
          <w:szCs w:val="28"/>
        </w:rPr>
      </w:pPr>
      <w:r w:rsidRPr="003160F9">
        <w:rPr>
          <w:sz w:val="28"/>
          <w:szCs w:val="28"/>
        </w:rPr>
        <w:t xml:space="preserve">Разработка </w:t>
      </w:r>
      <w:r>
        <w:rPr>
          <w:sz w:val="28"/>
          <w:szCs w:val="28"/>
        </w:rPr>
        <w:t>программ в области патриотического воспитания и допризывной подготовки</w:t>
      </w:r>
      <w:r w:rsidRPr="003160F9">
        <w:rPr>
          <w:sz w:val="28"/>
          <w:szCs w:val="28"/>
        </w:rPr>
        <w:t xml:space="preserve"> </w:t>
      </w:r>
      <w:r>
        <w:rPr>
          <w:sz w:val="28"/>
          <w:szCs w:val="28"/>
        </w:rPr>
        <w:t>учащихся</w:t>
      </w:r>
      <w:r w:rsidR="005479BA" w:rsidRPr="003160F9">
        <w:rPr>
          <w:sz w:val="28"/>
          <w:szCs w:val="28"/>
        </w:rPr>
        <w:t xml:space="preserve">, направленных </w:t>
      </w:r>
      <w:r w:rsidR="00284040" w:rsidRPr="003160F9">
        <w:rPr>
          <w:sz w:val="28"/>
          <w:szCs w:val="28"/>
        </w:rPr>
        <w:t>на фор</w:t>
      </w:r>
      <w:r w:rsidR="005479BA" w:rsidRPr="003160F9">
        <w:rPr>
          <w:sz w:val="28"/>
          <w:szCs w:val="28"/>
        </w:rPr>
        <w:t>мирование</w:t>
      </w:r>
      <w:r w:rsidR="00284040" w:rsidRPr="003160F9">
        <w:rPr>
          <w:sz w:val="28"/>
          <w:szCs w:val="28"/>
        </w:rPr>
        <w:t xml:space="preserve"> психологической </w:t>
      </w:r>
      <w:r w:rsidR="005479BA" w:rsidRPr="003160F9">
        <w:rPr>
          <w:sz w:val="28"/>
          <w:szCs w:val="28"/>
        </w:rPr>
        <w:t xml:space="preserve">и физической </w:t>
      </w:r>
      <w:r w:rsidR="00284040" w:rsidRPr="003160F9">
        <w:rPr>
          <w:sz w:val="28"/>
          <w:szCs w:val="28"/>
        </w:rPr>
        <w:t>готовности</w:t>
      </w:r>
      <w:r w:rsidR="005479BA" w:rsidRPr="003160F9">
        <w:rPr>
          <w:sz w:val="28"/>
          <w:szCs w:val="28"/>
        </w:rPr>
        <w:t>, повышению мотивации</w:t>
      </w:r>
      <w:r w:rsidR="00284040" w:rsidRPr="003160F9">
        <w:rPr>
          <w:sz w:val="28"/>
          <w:szCs w:val="28"/>
        </w:rPr>
        <w:t xml:space="preserve"> к прохождению в</w:t>
      </w:r>
      <w:r w:rsidR="003160F9">
        <w:rPr>
          <w:sz w:val="28"/>
          <w:szCs w:val="28"/>
        </w:rPr>
        <w:t>оенной и государственной службы;</w:t>
      </w:r>
    </w:p>
    <w:p w14:paraId="27DB246E" w14:textId="77777777" w:rsidR="00284040" w:rsidRPr="003160F9" w:rsidRDefault="005479BA" w:rsidP="003B1048">
      <w:pPr>
        <w:pStyle w:val="a3"/>
        <w:ind w:firstLine="709"/>
        <w:jc w:val="both"/>
        <w:rPr>
          <w:sz w:val="28"/>
          <w:szCs w:val="28"/>
        </w:rPr>
      </w:pPr>
      <w:r w:rsidRPr="003160F9">
        <w:rPr>
          <w:sz w:val="28"/>
          <w:szCs w:val="28"/>
        </w:rPr>
        <w:t>Разработка методических пособий</w:t>
      </w:r>
      <w:r w:rsidR="00A42CB3">
        <w:rPr>
          <w:sz w:val="28"/>
          <w:szCs w:val="28"/>
        </w:rPr>
        <w:t xml:space="preserve"> </w:t>
      </w:r>
      <w:r w:rsidR="000A3889" w:rsidRPr="003160F9">
        <w:rPr>
          <w:sz w:val="28"/>
          <w:szCs w:val="28"/>
        </w:rPr>
        <w:t>по организации и проведению мероприятий</w:t>
      </w:r>
      <w:r w:rsidR="007968B8" w:rsidRPr="003160F9">
        <w:rPr>
          <w:sz w:val="28"/>
          <w:szCs w:val="28"/>
        </w:rPr>
        <w:t xml:space="preserve"> с молод</w:t>
      </w:r>
      <w:r w:rsidR="00A42CB3">
        <w:rPr>
          <w:sz w:val="28"/>
          <w:szCs w:val="28"/>
        </w:rPr>
        <w:t>е</w:t>
      </w:r>
      <w:r w:rsidR="007968B8" w:rsidRPr="003160F9">
        <w:rPr>
          <w:sz w:val="28"/>
          <w:szCs w:val="28"/>
        </w:rPr>
        <w:t>жью</w:t>
      </w:r>
      <w:r w:rsidR="000A3889" w:rsidRPr="003160F9">
        <w:rPr>
          <w:sz w:val="28"/>
          <w:szCs w:val="28"/>
        </w:rPr>
        <w:t>, направленных</w:t>
      </w:r>
      <w:r w:rsidR="00284040" w:rsidRPr="003160F9">
        <w:rPr>
          <w:sz w:val="28"/>
          <w:szCs w:val="28"/>
        </w:rPr>
        <w:t xml:space="preserve"> на формирование умений жи</w:t>
      </w:r>
      <w:r w:rsidR="000A3889" w:rsidRPr="003160F9">
        <w:rPr>
          <w:sz w:val="28"/>
          <w:szCs w:val="28"/>
        </w:rPr>
        <w:t>ть в многокультурном обществе, улучшени</w:t>
      </w:r>
      <w:r w:rsidR="00F40B8D" w:rsidRPr="003160F9">
        <w:rPr>
          <w:sz w:val="28"/>
          <w:szCs w:val="28"/>
        </w:rPr>
        <w:t xml:space="preserve">ю  межнациональных отношений и </w:t>
      </w:r>
      <w:r w:rsidR="000A3889" w:rsidRPr="003160F9">
        <w:rPr>
          <w:sz w:val="28"/>
          <w:szCs w:val="28"/>
        </w:rPr>
        <w:t>толерантности в обществе</w:t>
      </w:r>
      <w:r w:rsidR="003160F9">
        <w:rPr>
          <w:sz w:val="28"/>
          <w:szCs w:val="28"/>
        </w:rPr>
        <w:t>;</w:t>
      </w:r>
    </w:p>
    <w:p w14:paraId="1D116AB4" w14:textId="77777777" w:rsidR="00284040" w:rsidRPr="003160F9" w:rsidRDefault="00DA577D" w:rsidP="003B1048">
      <w:pPr>
        <w:pStyle w:val="a3"/>
        <w:ind w:firstLine="709"/>
        <w:jc w:val="both"/>
        <w:rPr>
          <w:sz w:val="28"/>
          <w:szCs w:val="28"/>
        </w:rPr>
      </w:pPr>
      <w:r w:rsidRPr="003160F9">
        <w:rPr>
          <w:sz w:val="28"/>
          <w:szCs w:val="28"/>
        </w:rPr>
        <w:t>Разработка методических пособий</w:t>
      </w:r>
      <w:r w:rsidR="00A42CB3">
        <w:rPr>
          <w:sz w:val="28"/>
          <w:szCs w:val="28"/>
        </w:rPr>
        <w:t xml:space="preserve"> </w:t>
      </w:r>
      <w:r w:rsidRPr="003160F9">
        <w:rPr>
          <w:sz w:val="28"/>
          <w:szCs w:val="28"/>
        </w:rPr>
        <w:t>по организации и проведению мероприятий с молодёжью, направленных на сохранение, развитие и пропаганду национальных традиций, обычаев и обрядов народов России,</w:t>
      </w:r>
      <w:r w:rsidR="00A42CB3">
        <w:rPr>
          <w:sz w:val="28"/>
          <w:szCs w:val="28"/>
        </w:rPr>
        <w:t xml:space="preserve"> </w:t>
      </w:r>
      <w:r w:rsidR="00284040" w:rsidRPr="003160F9">
        <w:rPr>
          <w:sz w:val="28"/>
          <w:szCs w:val="28"/>
        </w:rPr>
        <w:t>через произведения искусства и литературы, народной культуры</w:t>
      </w:r>
      <w:r w:rsidR="003160F9">
        <w:rPr>
          <w:sz w:val="28"/>
          <w:szCs w:val="28"/>
        </w:rPr>
        <w:t>;</w:t>
      </w:r>
    </w:p>
    <w:p w14:paraId="40372D98" w14:textId="4653C2F6" w:rsidR="00611BEA" w:rsidRPr="003160F9" w:rsidRDefault="00611BEA" w:rsidP="003B1048">
      <w:pPr>
        <w:pStyle w:val="a3"/>
        <w:ind w:firstLine="709"/>
        <w:jc w:val="both"/>
        <w:rPr>
          <w:sz w:val="28"/>
          <w:szCs w:val="28"/>
        </w:rPr>
      </w:pPr>
      <w:r w:rsidRPr="003160F9">
        <w:rPr>
          <w:sz w:val="28"/>
          <w:szCs w:val="28"/>
        </w:rPr>
        <w:t>Разработка методических пособий по созданию военно-патриотических игровых медиа</w:t>
      </w:r>
      <w:r>
        <w:rPr>
          <w:sz w:val="28"/>
          <w:szCs w:val="28"/>
        </w:rPr>
        <w:t>-</w:t>
      </w:r>
      <w:r w:rsidRPr="003160F9">
        <w:rPr>
          <w:sz w:val="28"/>
          <w:szCs w:val="28"/>
        </w:rPr>
        <w:t xml:space="preserve">программ, активное использование возможностей </w:t>
      </w:r>
      <w:r w:rsidR="00732750">
        <w:rPr>
          <w:sz w:val="28"/>
          <w:szCs w:val="28"/>
        </w:rPr>
        <w:t xml:space="preserve">информационной телекоммуникационной сети </w:t>
      </w:r>
      <w:r w:rsidRPr="003160F9">
        <w:rPr>
          <w:sz w:val="28"/>
          <w:szCs w:val="28"/>
        </w:rPr>
        <w:t>Интернет для работы с молодёжью.</w:t>
      </w:r>
    </w:p>
    <w:p w14:paraId="1FDCEE85" w14:textId="29F8082B" w:rsidR="00284040" w:rsidRPr="003160F9" w:rsidRDefault="0037534D" w:rsidP="003B1048">
      <w:pPr>
        <w:pStyle w:val="a3"/>
        <w:ind w:firstLine="709"/>
        <w:jc w:val="both"/>
        <w:rPr>
          <w:sz w:val="28"/>
          <w:szCs w:val="28"/>
        </w:rPr>
      </w:pPr>
      <w:r w:rsidRPr="003160F9">
        <w:rPr>
          <w:sz w:val="28"/>
          <w:szCs w:val="28"/>
        </w:rPr>
        <w:t>Разработка методических пособий по организации мероприятий, направленных</w:t>
      </w:r>
      <w:r w:rsidR="00284040" w:rsidRPr="003160F9">
        <w:rPr>
          <w:sz w:val="28"/>
          <w:szCs w:val="28"/>
        </w:rPr>
        <w:t xml:space="preserve"> на </w:t>
      </w:r>
      <w:r w:rsidRPr="003160F9">
        <w:rPr>
          <w:sz w:val="28"/>
          <w:szCs w:val="28"/>
        </w:rPr>
        <w:t>углубление знаний молодёжи</w:t>
      </w:r>
      <w:r w:rsidR="00284040" w:rsidRPr="003160F9">
        <w:rPr>
          <w:sz w:val="28"/>
          <w:szCs w:val="28"/>
        </w:rPr>
        <w:t xml:space="preserve"> о </w:t>
      </w:r>
      <w:r w:rsidR="00284040" w:rsidRPr="003160F9">
        <w:rPr>
          <w:rStyle w:val="postbody"/>
          <w:sz w:val="28"/>
          <w:szCs w:val="28"/>
        </w:rPr>
        <w:t>крупнейших достижениях отечественной культурной, научной и технической мысли</w:t>
      </w:r>
      <w:r w:rsidR="00732750">
        <w:rPr>
          <w:rStyle w:val="postbody"/>
          <w:sz w:val="28"/>
          <w:szCs w:val="28"/>
        </w:rPr>
        <w:t>,</w:t>
      </w:r>
      <w:r w:rsidR="00284040" w:rsidRPr="003160F9">
        <w:rPr>
          <w:rStyle w:val="postbody"/>
          <w:sz w:val="28"/>
          <w:szCs w:val="28"/>
        </w:rPr>
        <w:t xml:space="preserve"> о людях</w:t>
      </w:r>
      <w:r w:rsidRPr="003160F9">
        <w:rPr>
          <w:rStyle w:val="postbody"/>
          <w:sz w:val="28"/>
          <w:szCs w:val="28"/>
        </w:rPr>
        <w:t>,</w:t>
      </w:r>
      <w:r w:rsidR="00A42CB3">
        <w:rPr>
          <w:rStyle w:val="postbody"/>
          <w:sz w:val="28"/>
          <w:szCs w:val="28"/>
        </w:rPr>
        <w:t xml:space="preserve"> </w:t>
      </w:r>
      <w:r w:rsidR="00284040" w:rsidRPr="003160F9">
        <w:rPr>
          <w:sz w:val="28"/>
          <w:szCs w:val="28"/>
        </w:rPr>
        <w:t>внесших с</w:t>
      </w:r>
      <w:r w:rsidR="003160F9">
        <w:rPr>
          <w:sz w:val="28"/>
          <w:szCs w:val="28"/>
        </w:rPr>
        <w:t>вой вклад в прославление России;</w:t>
      </w:r>
    </w:p>
    <w:p w14:paraId="79B73709" w14:textId="77777777" w:rsidR="000652E1" w:rsidRPr="00284040" w:rsidRDefault="000652E1" w:rsidP="003B1048">
      <w:pPr>
        <w:spacing w:after="0" w:line="240" w:lineRule="auto"/>
        <w:jc w:val="both"/>
        <w:rPr>
          <w:rFonts w:ascii="Times New Roman" w:eastAsia="Times New Roman" w:hAnsi="Times New Roman" w:cs="Times New Roman"/>
          <w:b/>
          <w:sz w:val="28"/>
          <w:szCs w:val="28"/>
          <w:lang w:eastAsia="ar-SA"/>
        </w:rPr>
      </w:pPr>
    </w:p>
    <w:p w14:paraId="04C7427E" w14:textId="77777777" w:rsidR="000652E1" w:rsidRPr="00284040" w:rsidRDefault="000652E1" w:rsidP="003B1048">
      <w:pPr>
        <w:spacing w:after="0" w:line="240" w:lineRule="auto"/>
        <w:ind w:firstLine="709"/>
        <w:jc w:val="both"/>
        <w:rPr>
          <w:rFonts w:ascii="Times New Roman" w:eastAsia="Times New Roman" w:hAnsi="Times New Roman" w:cs="Times New Roman"/>
          <w:b/>
          <w:sz w:val="28"/>
          <w:szCs w:val="28"/>
          <w:lang w:eastAsia="ar-SA"/>
        </w:rPr>
      </w:pPr>
      <w:r w:rsidRPr="00284040">
        <w:rPr>
          <w:rFonts w:ascii="Times New Roman" w:eastAsia="Times New Roman" w:hAnsi="Times New Roman" w:cs="Times New Roman"/>
          <w:b/>
          <w:sz w:val="28"/>
          <w:szCs w:val="28"/>
          <w:lang w:eastAsia="ar-SA"/>
        </w:rPr>
        <w:t>4. Порядок, ср</w:t>
      </w:r>
      <w:r w:rsidR="00804700" w:rsidRPr="00284040">
        <w:rPr>
          <w:rFonts w:ascii="Times New Roman" w:eastAsia="Times New Roman" w:hAnsi="Times New Roman" w:cs="Times New Roman"/>
          <w:b/>
          <w:sz w:val="28"/>
          <w:szCs w:val="28"/>
          <w:lang w:eastAsia="ar-SA"/>
        </w:rPr>
        <w:t>оки и место проведения областного конкурса</w:t>
      </w:r>
    </w:p>
    <w:p w14:paraId="083BE9AE" w14:textId="77777777" w:rsidR="00FF030E" w:rsidRDefault="00FF030E" w:rsidP="003B1048">
      <w:pPr>
        <w:spacing w:after="0" w:line="240" w:lineRule="auto"/>
        <w:ind w:firstLine="709"/>
        <w:jc w:val="both"/>
        <w:rPr>
          <w:rFonts w:ascii="Times New Roman" w:eastAsia="Calibri" w:hAnsi="Times New Roman" w:cs="Times New Roman"/>
          <w:sz w:val="28"/>
          <w:szCs w:val="28"/>
          <w:lang w:eastAsia="ar-SA"/>
        </w:rPr>
      </w:pPr>
    </w:p>
    <w:p w14:paraId="40F9CEFD" w14:textId="046E52C8" w:rsidR="00A21F21" w:rsidRDefault="00C760A0" w:rsidP="003B1048">
      <w:pPr>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ar-SA"/>
        </w:rPr>
        <w:t>4.1. Областной конкурс</w:t>
      </w:r>
      <w:r w:rsidR="000652E1" w:rsidRPr="00284040">
        <w:rPr>
          <w:rFonts w:ascii="Times New Roman" w:eastAsia="Calibri" w:hAnsi="Times New Roman" w:cs="Times New Roman"/>
          <w:sz w:val="28"/>
          <w:szCs w:val="28"/>
          <w:lang w:eastAsia="ar-SA"/>
        </w:rPr>
        <w:t xml:space="preserve"> проводится </w:t>
      </w:r>
      <w:r w:rsidR="00345DCF">
        <w:rPr>
          <w:rFonts w:ascii="Times New Roman" w:eastAsia="Calibri" w:hAnsi="Times New Roman" w:cs="Times New Roman"/>
          <w:bCs/>
          <w:sz w:val="28"/>
          <w:szCs w:val="28"/>
          <w:lang w:eastAsia="ar-SA"/>
        </w:rPr>
        <w:t>с</w:t>
      </w:r>
      <w:r w:rsidR="00732750">
        <w:rPr>
          <w:rFonts w:ascii="Times New Roman" w:eastAsia="Calibri" w:hAnsi="Times New Roman" w:cs="Times New Roman"/>
          <w:bCs/>
          <w:sz w:val="28"/>
          <w:szCs w:val="28"/>
          <w:lang w:eastAsia="ar-SA"/>
        </w:rPr>
        <w:t xml:space="preserve"> 07</w:t>
      </w:r>
      <w:r>
        <w:rPr>
          <w:rFonts w:ascii="Times New Roman" w:eastAsia="Calibri" w:hAnsi="Times New Roman" w:cs="Times New Roman"/>
          <w:bCs/>
          <w:sz w:val="28"/>
          <w:szCs w:val="28"/>
          <w:lang w:eastAsia="ar-SA"/>
        </w:rPr>
        <w:t xml:space="preserve"> </w:t>
      </w:r>
      <w:r w:rsidR="00732750">
        <w:rPr>
          <w:rFonts w:ascii="Times New Roman" w:eastAsia="Calibri" w:hAnsi="Times New Roman" w:cs="Times New Roman"/>
          <w:bCs/>
          <w:sz w:val="28"/>
          <w:szCs w:val="28"/>
          <w:lang w:eastAsia="ar-SA"/>
        </w:rPr>
        <w:t>мая</w:t>
      </w:r>
      <w:r w:rsidR="00345DCF">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t xml:space="preserve">по </w:t>
      </w:r>
      <w:r w:rsidR="00345DCF">
        <w:rPr>
          <w:rFonts w:ascii="Times New Roman" w:eastAsia="Calibri" w:hAnsi="Times New Roman" w:cs="Times New Roman"/>
          <w:bCs/>
          <w:sz w:val="28"/>
          <w:szCs w:val="28"/>
          <w:lang w:eastAsia="ar-SA"/>
        </w:rPr>
        <w:t>22 августа</w:t>
      </w:r>
      <w:r>
        <w:rPr>
          <w:rFonts w:ascii="Times New Roman" w:eastAsia="Calibri" w:hAnsi="Times New Roman" w:cs="Times New Roman"/>
          <w:bCs/>
          <w:sz w:val="28"/>
          <w:szCs w:val="28"/>
          <w:lang w:eastAsia="ar-SA"/>
        </w:rPr>
        <w:t xml:space="preserve"> </w:t>
      </w:r>
      <w:r w:rsidR="000652E1" w:rsidRPr="00284040">
        <w:rPr>
          <w:rFonts w:ascii="Times New Roman" w:eastAsia="Calibri" w:hAnsi="Times New Roman" w:cs="Times New Roman"/>
          <w:bCs/>
          <w:sz w:val="28"/>
          <w:szCs w:val="28"/>
          <w:lang w:eastAsia="ar-SA"/>
        </w:rPr>
        <w:t>20</w:t>
      </w:r>
      <w:r w:rsidR="00345DCF">
        <w:rPr>
          <w:rFonts w:ascii="Times New Roman" w:eastAsia="Calibri" w:hAnsi="Times New Roman" w:cs="Times New Roman"/>
          <w:bCs/>
          <w:sz w:val="28"/>
          <w:szCs w:val="28"/>
          <w:lang w:eastAsia="ar-SA"/>
        </w:rPr>
        <w:t xml:space="preserve">20 </w:t>
      </w:r>
      <w:r w:rsidR="003160F9">
        <w:rPr>
          <w:rFonts w:ascii="Times New Roman" w:eastAsia="Calibri" w:hAnsi="Times New Roman" w:cs="Times New Roman"/>
          <w:bCs/>
          <w:sz w:val="28"/>
          <w:szCs w:val="28"/>
          <w:lang w:eastAsia="ar-SA"/>
        </w:rPr>
        <w:t>года</w:t>
      </w:r>
      <w:r w:rsidR="00732750">
        <w:rPr>
          <w:rFonts w:ascii="Times New Roman" w:eastAsia="Calibri" w:hAnsi="Times New Roman" w:cs="Times New Roman"/>
          <w:bCs/>
          <w:sz w:val="28"/>
          <w:szCs w:val="28"/>
          <w:lang w:eastAsia="ar-SA"/>
        </w:rPr>
        <w:t xml:space="preserve">               </w:t>
      </w:r>
      <w:r w:rsidR="00A21F21">
        <w:rPr>
          <w:rFonts w:ascii="Times New Roman" w:eastAsia="Calibri" w:hAnsi="Times New Roman" w:cs="Times New Roman"/>
          <w:bCs/>
          <w:sz w:val="28"/>
          <w:szCs w:val="28"/>
          <w:lang w:eastAsia="ar-SA"/>
        </w:rPr>
        <w:t>в 2 этапа:</w:t>
      </w:r>
    </w:p>
    <w:p w14:paraId="4A86A357" w14:textId="375E733A" w:rsidR="00C760A0" w:rsidRPr="00A21F21" w:rsidRDefault="00A21F21" w:rsidP="003B1048">
      <w:pPr>
        <w:spacing w:after="0" w:line="240" w:lineRule="auto"/>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ab/>
      </w:r>
      <w:r w:rsidR="00C760A0" w:rsidRPr="00C760A0">
        <w:rPr>
          <w:rFonts w:ascii="Times New Roman" w:eastAsia="Times New Roman" w:hAnsi="Times New Roman" w:cs="Times New Roman"/>
          <w:sz w:val="28"/>
          <w:szCs w:val="28"/>
          <w:lang w:val="en-US" w:eastAsia="ar-SA"/>
        </w:rPr>
        <w:t>I</w:t>
      </w:r>
      <w:r w:rsidR="00C760A0">
        <w:rPr>
          <w:rFonts w:ascii="Times New Roman" w:eastAsia="Times New Roman" w:hAnsi="Times New Roman" w:cs="Times New Roman"/>
          <w:sz w:val="28"/>
          <w:szCs w:val="28"/>
          <w:lang w:eastAsia="ar-SA"/>
        </w:rPr>
        <w:t xml:space="preserve"> этап </w:t>
      </w:r>
      <w:r w:rsidR="00732750">
        <w:rPr>
          <w:rFonts w:ascii="Times New Roman" w:eastAsia="Times New Roman" w:hAnsi="Times New Roman" w:cs="Times New Roman"/>
          <w:sz w:val="28"/>
          <w:szCs w:val="28"/>
          <w:lang w:eastAsia="ar-SA"/>
        </w:rPr>
        <w:t>–</w:t>
      </w:r>
      <w:r w:rsidR="00C760A0">
        <w:rPr>
          <w:rFonts w:ascii="Times New Roman" w:eastAsia="Times New Roman" w:hAnsi="Times New Roman" w:cs="Times New Roman"/>
          <w:sz w:val="28"/>
          <w:szCs w:val="28"/>
          <w:lang w:eastAsia="ar-SA"/>
        </w:rPr>
        <w:t xml:space="preserve"> </w:t>
      </w:r>
      <w:r w:rsidR="00C760A0" w:rsidRPr="00C760A0">
        <w:rPr>
          <w:rFonts w:ascii="Times New Roman" w:eastAsia="Times New Roman" w:hAnsi="Times New Roman" w:cs="Times New Roman"/>
          <w:sz w:val="28"/>
          <w:szCs w:val="28"/>
          <w:lang w:eastAsia="ar-SA"/>
        </w:rPr>
        <w:t>заочный</w:t>
      </w:r>
      <w:r w:rsidR="00732750">
        <w:rPr>
          <w:rFonts w:ascii="Times New Roman" w:eastAsia="Times New Roman" w:hAnsi="Times New Roman" w:cs="Times New Roman"/>
          <w:sz w:val="28"/>
          <w:szCs w:val="28"/>
          <w:lang w:eastAsia="ar-SA"/>
        </w:rPr>
        <w:t>,</w:t>
      </w:r>
      <w:r w:rsidR="00C760A0" w:rsidRPr="00C760A0">
        <w:rPr>
          <w:rFonts w:ascii="Times New Roman" w:eastAsia="Times New Roman" w:hAnsi="Times New Roman" w:cs="Times New Roman"/>
          <w:sz w:val="28"/>
          <w:szCs w:val="28"/>
          <w:lang w:eastAsia="ar-SA"/>
        </w:rPr>
        <w:t xml:space="preserve"> с </w:t>
      </w:r>
      <w:r w:rsidR="00732750">
        <w:rPr>
          <w:rFonts w:ascii="Times New Roman" w:eastAsia="Times New Roman" w:hAnsi="Times New Roman" w:cs="Times New Roman"/>
          <w:sz w:val="28"/>
          <w:szCs w:val="28"/>
          <w:lang w:eastAsia="ar-SA"/>
        </w:rPr>
        <w:t>07 мая</w:t>
      </w:r>
      <w:r w:rsidR="006C2EE6">
        <w:rPr>
          <w:rFonts w:ascii="Times New Roman" w:eastAsia="Times New Roman" w:hAnsi="Times New Roman" w:cs="Times New Roman"/>
          <w:sz w:val="28"/>
          <w:szCs w:val="28"/>
          <w:lang w:eastAsia="ar-SA"/>
        </w:rPr>
        <w:t xml:space="preserve"> по </w:t>
      </w:r>
      <w:r w:rsidR="00345DCF">
        <w:rPr>
          <w:rFonts w:ascii="Times New Roman" w:eastAsia="Times New Roman" w:hAnsi="Times New Roman" w:cs="Times New Roman"/>
          <w:sz w:val="28"/>
          <w:szCs w:val="28"/>
          <w:lang w:eastAsia="ar-SA"/>
        </w:rPr>
        <w:t>03</w:t>
      </w:r>
      <w:r w:rsidR="00C760A0">
        <w:rPr>
          <w:rFonts w:ascii="Times New Roman" w:eastAsia="Times New Roman" w:hAnsi="Times New Roman" w:cs="Times New Roman"/>
          <w:sz w:val="28"/>
          <w:szCs w:val="28"/>
          <w:lang w:eastAsia="ar-SA"/>
        </w:rPr>
        <w:t xml:space="preserve"> </w:t>
      </w:r>
      <w:r w:rsidR="00345DCF">
        <w:rPr>
          <w:rFonts w:ascii="Times New Roman" w:eastAsia="Times New Roman" w:hAnsi="Times New Roman" w:cs="Times New Roman"/>
          <w:sz w:val="28"/>
          <w:szCs w:val="28"/>
          <w:lang w:eastAsia="ar-SA"/>
        </w:rPr>
        <w:t>августа</w:t>
      </w:r>
      <w:r w:rsidR="00C66564" w:rsidRPr="00C66564">
        <w:rPr>
          <w:rFonts w:ascii="Times New Roman" w:eastAsia="Times New Roman" w:hAnsi="Times New Roman" w:cs="Times New Roman"/>
          <w:sz w:val="28"/>
          <w:szCs w:val="28"/>
          <w:lang w:eastAsia="ar-SA"/>
        </w:rPr>
        <w:t xml:space="preserve"> </w:t>
      </w:r>
      <w:r w:rsidR="00C760A0" w:rsidRPr="00C760A0">
        <w:rPr>
          <w:rFonts w:ascii="Times New Roman" w:eastAsia="Times New Roman" w:hAnsi="Times New Roman" w:cs="Times New Roman"/>
          <w:sz w:val="28"/>
          <w:szCs w:val="28"/>
          <w:lang w:eastAsia="ar-SA"/>
        </w:rPr>
        <w:t>20</w:t>
      </w:r>
      <w:r w:rsidR="00345DCF">
        <w:rPr>
          <w:rFonts w:ascii="Times New Roman" w:eastAsia="Times New Roman" w:hAnsi="Times New Roman" w:cs="Times New Roman"/>
          <w:sz w:val="28"/>
          <w:szCs w:val="28"/>
          <w:lang w:eastAsia="ar-SA"/>
        </w:rPr>
        <w:t>20</w:t>
      </w:r>
      <w:r w:rsidR="00C760A0" w:rsidRPr="00C760A0">
        <w:rPr>
          <w:rFonts w:ascii="Times New Roman" w:eastAsia="Times New Roman" w:hAnsi="Times New Roman" w:cs="Times New Roman"/>
          <w:sz w:val="28"/>
          <w:szCs w:val="28"/>
          <w:lang w:eastAsia="ar-SA"/>
        </w:rPr>
        <w:t xml:space="preserve"> </w:t>
      </w:r>
      <w:r w:rsidR="00C760A0" w:rsidRPr="009E7F48">
        <w:rPr>
          <w:rFonts w:ascii="Times New Roman" w:eastAsia="Times New Roman" w:hAnsi="Times New Roman" w:cs="Times New Roman"/>
          <w:sz w:val="28"/>
          <w:szCs w:val="28"/>
          <w:lang w:eastAsia="ar-SA"/>
        </w:rPr>
        <w:t>года</w:t>
      </w:r>
      <w:r>
        <w:rPr>
          <w:rFonts w:ascii="Times New Roman" w:eastAsia="Times New Roman" w:hAnsi="Times New Roman" w:cs="Times New Roman"/>
          <w:sz w:val="28"/>
          <w:szCs w:val="28"/>
          <w:lang w:eastAsia="ar-SA"/>
        </w:rPr>
        <w:t xml:space="preserve"> - </w:t>
      </w:r>
      <w:r w:rsidR="00C760A0" w:rsidRPr="009E7F48">
        <w:rPr>
          <w:rFonts w:ascii="Times New Roman" w:eastAsia="Times New Roman" w:hAnsi="Times New Roman" w:cs="Times New Roman"/>
          <w:sz w:val="28"/>
          <w:szCs w:val="28"/>
          <w:lang w:eastAsia="ar-SA"/>
        </w:rPr>
        <w:t xml:space="preserve">прием документов на участие в областном конкурсе согласно </w:t>
      </w:r>
      <w:r w:rsidR="009E7F48" w:rsidRPr="009E7F48">
        <w:rPr>
          <w:rFonts w:ascii="Times New Roman" w:eastAsia="Times New Roman" w:hAnsi="Times New Roman" w:cs="Times New Roman"/>
          <w:sz w:val="28"/>
          <w:szCs w:val="28"/>
          <w:lang w:eastAsia="ar-SA"/>
        </w:rPr>
        <w:t>пункту 5</w:t>
      </w:r>
      <w:r w:rsidR="00C760A0" w:rsidRPr="009E7F48">
        <w:rPr>
          <w:rFonts w:ascii="Times New Roman" w:eastAsia="Times New Roman" w:hAnsi="Times New Roman" w:cs="Times New Roman"/>
          <w:sz w:val="28"/>
          <w:szCs w:val="28"/>
          <w:lang w:eastAsia="ar-SA"/>
        </w:rPr>
        <w:t xml:space="preserve">.1 настоящего Положения; </w:t>
      </w:r>
    </w:p>
    <w:p w14:paraId="2A351BDF" w14:textId="75C08A93" w:rsidR="005C1505" w:rsidRDefault="00C760A0" w:rsidP="003B1048">
      <w:pPr>
        <w:spacing w:after="0" w:line="240" w:lineRule="auto"/>
        <w:ind w:firstLine="709"/>
        <w:jc w:val="both"/>
        <w:rPr>
          <w:rFonts w:ascii="Times New Roman" w:eastAsia="Calibri" w:hAnsi="Times New Roman" w:cs="Times New Roman"/>
          <w:bCs/>
          <w:sz w:val="28"/>
          <w:szCs w:val="28"/>
          <w:lang w:eastAsia="ar-SA"/>
        </w:rPr>
      </w:pPr>
      <w:r w:rsidRPr="00C760A0">
        <w:rPr>
          <w:rFonts w:ascii="Times New Roman" w:eastAsia="Times New Roman" w:hAnsi="Times New Roman" w:cs="Times New Roman"/>
          <w:sz w:val="28"/>
          <w:szCs w:val="28"/>
          <w:lang w:val="en-US" w:eastAsia="ar-SA"/>
        </w:rPr>
        <w:lastRenderedPageBreak/>
        <w:t>I</w:t>
      </w:r>
      <w:r>
        <w:rPr>
          <w:rFonts w:ascii="Times New Roman" w:eastAsia="Times New Roman" w:hAnsi="Times New Roman" w:cs="Times New Roman"/>
          <w:sz w:val="28"/>
          <w:szCs w:val="28"/>
          <w:lang w:val="en-US" w:eastAsia="ar-SA"/>
        </w:rPr>
        <w:t>I</w:t>
      </w:r>
      <w:r w:rsidRPr="00C760A0">
        <w:rPr>
          <w:rFonts w:ascii="Times New Roman" w:eastAsia="Times New Roman" w:hAnsi="Times New Roman" w:cs="Times New Roman"/>
          <w:sz w:val="28"/>
          <w:szCs w:val="28"/>
          <w:lang w:eastAsia="ar-SA"/>
        </w:rPr>
        <w:t xml:space="preserve"> этап – за</w:t>
      </w:r>
      <w:r w:rsidR="006C2EE6">
        <w:rPr>
          <w:rFonts w:ascii="Times New Roman" w:eastAsia="Times New Roman" w:hAnsi="Times New Roman" w:cs="Times New Roman"/>
          <w:sz w:val="28"/>
          <w:szCs w:val="28"/>
          <w:lang w:eastAsia="ar-SA"/>
        </w:rPr>
        <w:t>очный</w:t>
      </w:r>
      <w:r w:rsidR="00732750">
        <w:rPr>
          <w:rFonts w:ascii="Times New Roman" w:eastAsia="Times New Roman" w:hAnsi="Times New Roman" w:cs="Times New Roman"/>
          <w:sz w:val="28"/>
          <w:szCs w:val="28"/>
          <w:lang w:eastAsia="ar-SA"/>
        </w:rPr>
        <w:t xml:space="preserve">, </w:t>
      </w:r>
      <w:r w:rsidR="006C2EE6">
        <w:rPr>
          <w:rFonts w:ascii="Times New Roman" w:eastAsia="Times New Roman" w:hAnsi="Times New Roman" w:cs="Times New Roman"/>
          <w:sz w:val="28"/>
          <w:szCs w:val="28"/>
          <w:lang w:eastAsia="ar-SA"/>
        </w:rPr>
        <w:t xml:space="preserve">с </w:t>
      </w:r>
      <w:r w:rsidR="00345DCF">
        <w:rPr>
          <w:rFonts w:ascii="Times New Roman" w:eastAsia="Times New Roman" w:hAnsi="Times New Roman" w:cs="Times New Roman"/>
          <w:sz w:val="28"/>
          <w:szCs w:val="28"/>
          <w:lang w:eastAsia="ar-SA"/>
        </w:rPr>
        <w:t>03</w:t>
      </w:r>
      <w:r w:rsidR="000702ED">
        <w:rPr>
          <w:rFonts w:ascii="Times New Roman" w:eastAsia="Times New Roman" w:hAnsi="Times New Roman" w:cs="Times New Roman"/>
          <w:sz w:val="28"/>
          <w:szCs w:val="28"/>
          <w:lang w:eastAsia="ar-SA"/>
        </w:rPr>
        <w:t xml:space="preserve"> по </w:t>
      </w:r>
      <w:r w:rsidR="00345DCF">
        <w:rPr>
          <w:rFonts w:ascii="Times New Roman" w:eastAsia="Times New Roman" w:hAnsi="Times New Roman" w:cs="Times New Roman"/>
          <w:sz w:val="28"/>
          <w:szCs w:val="28"/>
          <w:lang w:eastAsia="ar-SA"/>
        </w:rPr>
        <w:t>22</w:t>
      </w:r>
      <w:r w:rsidR="000702ED">
        <w:rPr>
          <w:rFonts w:ascii="Times New Roman" w:eastAsia="Times New Roman" w:hAnsi="Times New Roman" w:cs="Times New Roman"/>
          <w:sz w:val="28"/>
          <w:szCs w:val="28"/>
          <w:lang w:eastAsia="ar-SA"/>
        </w:rPr>
        <w:t xml:space="preserve"> </w:t>
      </w:r>
      <w:r w:rsidR="00345DCF">
        <w:rPr>
          <w:rFonts w:ascii="Times New Roman" w:eastAsia="Times New Roman" w:hAnsi="Times New Roman" w:cs="Times New Roman"/>
          <w:sz w:val="28"/>
          <w:szCs w:val="28"/>
          <w:lang w:eastAsia="ar-SA"/>
        </w:rPr>
        <w:t>августа</w:t>
      </w:r>
      <w:r w:rsidR="00C66564" w:rsidRPr="00C66564">
        <w:rPr>
          <w:rFonts w:ascii="Times New Roman" w:eastAsia="Times New Roman" w:hAnsi="Times New Roman" w:cs="Times New Roman"/>
          <w:sz w:val="28"/>
          <w:szCs w:val="28"/>
          <w:lang w:eastAsia="ar-SA"/>
        </w:rPr>
        <w:t xml:space="preserve"> </w:t>
      </w:r>
      <w:r w:rsidR="00A21F21">
        <w:rPr>
          <w:rFonts w:ascii="Times New Roman" w:eastAsia="Times New Roman" w:hAnsi="Times New Roman" w:cs="Times New Roman"/>
          <w:sz w:val="28"/>
          <w:szCs w:val="28"/>
          <w:lang w:eastAsia="ar-SA"/>
        </w:rPr>
        <w:t>20</w:t>
      </w:r>
      <w:r w:rsidR="00345DCF">
        <w:rPr>
          <w:rFonts w:ascii="Times New Roman" w:eastAsia="Times New Roman" w:hAnsi="Times New Roman" w:cs="Times New Roman"/>
          <w:sz w:val="28"/>
          <w:szCs w:val="28"/>
          <w:lang w:eastAsia="ar-SA"/>
        </w:rPr>
        <w:t>20</w:t>
      </w:r>
      <w:r w:rsidR="00A21F21">
        <w:rPr>
          <w:rFonts w:ascii="Times New Roman" w:eastAsia="Times New Roman" w:hAnsi="Times New Roman" w:cs="Times New Roman"/>
          <w:sz w:val="28"/>
          <w:szCs w:val="28"/>
          <w:lang w:eastAsia="ar-SA"/>
        </w:rPr>
        <w:t xml:space="preserve"> года – оценка материалов участников областного конкурса</w:t>
      </w:r>
      <w:r w:rsidR="00A42CB3">
        <w:rPr>
          <w:rFonts w:ascii="Times New Roman" w:eastAsia="Times New Roman" w:hAnsi="Times New Roman" w:cs="Times New Roman"/>
          <w:sz w:val="28"/>
          <w:szCs w:val="28"/>
          <w:lang w:eastAsia="ar-SA"/>
        </w:rPr>
        <w:t xml:space="preserve"> </w:t>
      </w:r>
      <w:r w:rsidRPr="00C760A0">
        <w:rPr>
          <w:rFonts w:ascii="Times New Roman" w:eastAsia="Times New Roman" w:hAnsi="Times New Roman" w:cs="Times New Roman"/>
          <w:sz w:val="28"/>
          <w:szCs w:val="28"/>
          <w:lang w:eastAsia="ar-SA"/>
        </w:rPr>
        <w:t xml:space="preserve">конкурсной </w:t>
      </w:r>
      <w:r w:rsidR="00A21F21">
        <w:rPr>
          <w:rFonts w:ascii="Times New Roman" w:eastAsia="Times New Roman" w:hAnsi="Times New Roman" w:cs="Times New Roman"/>
          <w:sz w:val="28"/>
          <w:szCs w:val="28"/>
          <w:lang w:eastAsia="ar-SA"/>
        </w:rPr>
        <w:t>комиссией</w:t>
      </w:r>
      <w:r w:rsidR="005C1505" w:rsidRPr="005C1505">
        <w:rPr>
          <w:rFonts w:ascii="Times New Roman" w:eastAsia="Times New Roman" w:hAnsi="Times New Roman" w:cs="Times New Roman"/>
          <w:sz w:val="28"/>
          <w:szCs w:val="28"/>
          <w:lang w:eastAsia="ar-SA"/>
        </w:rPr>
        <w:t xml:space="preserve">, </w:t>
      </w:r>
      <w:r w:rsidR="005C1505">
        <w:rPr>
          <w:rFonts w:ascii="Times New Roman" w:eastAsia="Times New Roman" w:hAnsi="Times New Roman" w:cs="Times New Roman"/>
          <w:sz w:val="28"/>
          <w:szCs w:val="28"/>
          <w:lang w:eastAsia="ar-SA"/>
        </w:rPr>
        <w:t>подведени</w:t>
      </w:r>
      <w:r w:rsidR="003160F9">
        <w:rPr>
          <w:rFonts w:ascii="Times New Roman" w:eastAsia="Times New Roman" w:hAnsi="Times New Roman" w:cs="Times New Roman"/>
          <w:sz w:val="28"/>
          <w:szCs w:val="28"/>
          <w:lang w:eastAsia="ar-SA"/>
        </w:rPr>
        <w:t>е</w:t>
      </w:r>
      <w:r w:rsidR="005C1505">
        <w:rPr>
          <w:rFonts w:ascii="Times New Roman" w:eastAsia="Times New Roman" w:hAnsi="Times New Roman" w:cs="Times New Roman"/>
          <w:sz w:val="28"/>
          <w:szCs w:val="28"/>
          <w:lang w:eastAsia="ar-SA"/>
        </w:rPr>
        <w:t xml:space="preserve"> итогов и определени</w:t>
      </w:r>
      <w:r w:rsidR="002255C8">
        <w:rPr>
          <w:rFonts w:ascii="Times New Roman" w:eastAsia="Times New Roman" w:hAnsi="Times New Roman" w:cs="Times New Roman"/>
          <w:sz w:val="28"/>
          <w:szCs w:val="28"/>
          <w:lang w:eastAsia="ar-SA"/>
        </w:rPr>
        <w:t>е</w:t>
      </w:r>
      <w:r w:rsidR="00A42CB3">
        <w:rPr>
          <w:rFonts w:ascii="Times New Roman" w:eastAsia="Times New Roman" w:hAnsi="Times New Roman" w:cs="Times New Roman"/>
          <w:sz w:val="28"/>
          <w:szCs w:val="28"/>
          <w:lang w:eastAsia="ar-SA"/>
        </w:rPr>
        <w:t xml:space="preserve"> победителей и призе</w:t>
      </w:r>
      <w:r w:rsidR="005C1505">
        <w:rPr>
          <w:rFonts w:ascii="Times New Roman" w:eastAsia="Times New Roman" w:hAnsi="Times New Roman" w:cs="Times New Roman"/>
          <w:sz w:val="28"/>
          <w:szCs w:val="28"/>
          <w:lang w:eastAsia="ar-SA"/>
        </w:rPr>
        <w:t>ров</w:t>
      </w:r>
      <w:r w:rsidR="00A42CB3">
        <w:rPr>
          <w:rFonts w:ascii="Times New Roman" w:eastAsia="Times New Roman" w:hAnsi="Times New Roman" w:cs="Times New Roman"/>
          <w:sz w:val="28"/>
          <w:szCs w:val="28"/>
          <w:lang w:eastAsia="ar-SA"/>
        </w:rPr>
        <w:t xml:space="preserve"> </w:t>
      </w:r>
      <w:r w:rsidR="003160F9">
        <w:rPr>
          <w:rFonts w:ascii="Times New Roman" w:eastAsia="Times New Roman" w:hAnsi="Times New Roman" w:cs="Times New Roman"/>
          <w:sz w:val="28"/>
          <w:szCs w:val="28"/>
          <w:lang w:eastAsia="ar-SA"/>
        </w:rPr>
        <w:t xml:space="preserve">областного </w:t>
      </w:r>
      <w:r w:rsidR="00A21F21">
        <w:rPr>
          <w:rFonts w:ascii="Times New Roman" w:eastAsia="Times New Roman" w:hAnsi="Times New Roman" w:cs="Times New Roman"/>
          <w:sz w:val="28"/>
          <w:szCs w:val="28"/>
          <w:lang w:eastAsia="ar-SA"/>
        </w:rPr>
        <w:t>конкурса</w:t>
      </w:r>
      <w:r w:rsidR="005C1505">
        <w:rPr>
          <w:rFonts w:ascii="Times New Roman" w:eastAsia="Times New Roman" w:hAnsi="Times New Roman" w:cs="Times New Roman"/>
          <w:sz w:val="28"/>
          <w:szCs w:val="28"/>
          <w:lang w:eastAsia="ar-SA"/>
        </w:rPr>
        <w:t>.</w:t>
      </w:r>
    </w:p>
    <w:p w14:paraId="527AF6A1" w14:textId="77777777" w:rsidR="000702ED" w:rsidRPr="005C1505" w:rsidRDefault="000702ED" w:rsidP="003B1048">
      <w:pPr>
        <w:spacing w:after="0" w:line="240" w:lineRule="auto"/>
        <w:ind w:firstLine="709"/>
        <w:jc w:val="both"/>
        <w:rPr>
          <w:rFonts w:ascii="Times New Roman" w:eastAsia="Calibri" w:hAnsi="Times New Roman" w:cs="Times New Roman"/>
          <w:bCs/>
          <w:sz w:val="28"/>
          <w:szCs w:val="28"/>
          <w:lang w:eastAsia="ar-SA"/>
        </w:rPr>
      </w:pPr>
    </w:p>
    <w:p w14:paraId="5254564E" w14:textId="7D212562" w:rsidR="000652E1" w:rsidRPr="000652E1" w:rsidRDefault="000652E1" w:rsidP="003B1048">
      <w:pPr>
        <w:spacing w:after="0" w:line="240" w:lineRule="auto"/>
        <w:ind w:firstLine="709"/>
        <w:jc w:val="center"/>
        <w:rPr>
          <w:rFonts w:ascii="Times New Roman" w:eastAsia="Times New Roman" w:hAnsi="Times New Roman" w:cs="Times New Roman"/>
          <w:b/>
          <w:sz w:val="28"/>
          <w:szCs w:val="28"/>
          <w:lang w:eastAsia="ar-SA"/>
        </w:rPr>
      </w:pPr>
      <w:r w:rsidRPr="000652E1">
        <w:rPr>
          <w:rFonts w:ascii="Times New Roman" w:eastAsia="Times New Roman" w:hAnsi="Times New Roman" w:cs="Times New Roman"/>
          <w:b/>
          <w:sz w:val="28"/>
          <w:szCs w:val="28"/>
          <w:lang w:eastAsia="ar-SA"/>
        </w:rPr>
        <w:t>5. Порядок представления документов</w:t>
      </w:r>
      <w:r w:rsidR="005C1505">
        <w:rPr>
          <w:rFonts w:ascii="Times New Roman" w:eastAsia="Times New Roman" w:hAnsi="Times New Roman" w:cs="Times New Roman"/>
          <w:b/>
          <w:sz w:val="28"/>
          <w:szCs w:val="28"/>
          <w:lang w:eastAsia="ar-SA"/>
        </w:rPr>
        <w:t xml:space="preserve"> для участия </w:t>
      </w:r>
      <w:r w:rsidR="00C23658">
        <w:rPr>
          <w:rFonts w:ascii="Times New Roman" w:eastAsia="Times New Roman" w:hAnsi="Times New Roman" w:cs="Times New Roman"/>
          <w:b/>
          <w:sz w:val="28"/>
          <w:szCs w:val="28"/>
          <w:lang w:eastAsia="ar-SA"/>
        </w:rPr>
        <w:t xml:space="preserve">                                            </w:t>
      </w:r>
      <w:r w:rsidR="005C1505">
        <w:rPr>
          <w:rFonts w:ascii="Times New Roman" w:eastAsia="Times New Roman" w:hAnsi="Times New Roman" w:cs="Times New Roman"/>
          <w:b/>
          <w:sz w:val="28"/>
          <w:szCs w:val="28"/>
          <w:lang w:eastAsia="ar-SA"/>
        </w:rPr>
        <w:t>в областном</w:t>
      </w:r>
      <w:r w:rsidR="00C23658">
        <w:rPr>
          <w:rFonts w:ascii="Times New Roman" w:eastAsia="Times New Roman" w:hAnsi="Times New Roman" w:cs="Times New Roman"/>
          <w:b/>
          <w:sz w:val="28"/>
          <w:szCs w:val="28"/>
          <w:lang w:eastAsia="ar-SA"/>
        </w:rPr>
        <w:t xml:space="preserve"> </w:t>
      </w:r>
      <w:r w:rsidR="005C1505">
        <w:rPr>
          <w:rFonts w:ascii="Times New Roman" w:eastAsia="Times New Roman" w:hAnsi="Times New Roman" w:cs="Times New Roman"/>
          <w:b/>
          <w:sz w:val="28"/>
          <w:szCs w:val="28"/>
          <w:lang w:eastAsia="ar-SA"/>
        </w:rPr>
        <w:t>конкурсе</w:t>
      </w:r>
    </w:p>
    <w:p w14:paraId="57D101B9" w14:textId="77777777" w:rsidR="00FF030E" w:rsidRDefault="00FF030E" w:rsidP="003B1048">
      <w:pPr>
        <w:pStyle w:val="Default"/>
        <w:ind w:firstLine="709"/>
        <w:jc w:val="both"/>
        <w:rPr>
          <w:rFonts w:eastAsia="Times New Roman"/>
          <w:sz w:val="28"/>
          <w:szCs w:val="28"/>
          <w:lang w:eastAsia="ar-SA"/>
        </w:rPr>
      </w:pPr>
    </w:p>
    <w:p w14:paraId="087FC3AF" w14:textId="7BA42166" w:rsidR="00D00280" w:rsidRPr="003160F9" w:rsidRDefault="000652E1" w:rsidP="003B1048">
      <w:pPr>
        <w:pStyle w:val="Default"/>
        <w:ind w:firstLine="709"/>
        <w:jc w:val="both"/>
        <w:rPr>
          <w:sz w:val="28"/>
          <w:szCs w:val="28"/>
        </w:rPr>
      </w:pPr>
      <w:r w:rsidRPr="003160F9">
        <w:rPr>
          <w:rFonts w:eastAsia="Times New Roman"/>
          <w:sz w:val="28"/>
          <w:szCs w:val="28"/>
          <w:lang w:eastAsia="ar-SA"/>
        </w:rPr>
        <w:t>5.1.</w:t>
      </w:r>
      <w:r w:rsidR="00C23658">
        <w:rPr>
          <w:rFonts w:eastAsia="Times New Roman"/>
          <w:sz w:val="28"/>
          <w:szCs w:val="28"/>
          <w:lang w:eastAsia="ar-SA"/>
        </w:rPr>
        <w:t xml:space="preserve"> </w:t>
      </w:r>
      <w:r w:rsidR="005C1505" w:rsidRPr="003160F9">
        <w:rPr>
          <w:rFonts w:eastAsia="Times New Roman"/>
          <w:sz w:val="28"/>
          <w:szCs w:val="28"/>
          <w:lang w:eastAsia="ar-SA"/>
        </w:rPr>
        <w:t xml:space="preserve">Для участия в </w:t>
      </w:r>
      <w:r w:rsidR="003160F9" w:rsidRPr="003160F9">
        <w:rPr>
          <w:rFonts w:eastAsia="Times New Roman"/>
          <w:sz w:val="28"/>
          <w:szCs w:val="28"/>
          <w:lang w:eastAsia="ar-SA"/>
        </w:rPr>
        <w:t xml:space="preserve">областном </w:t>
      </w:r>
      <w:r w:rsidR="005C1505" w:rsidRPr="003160F9">
        <w:rPr>
          <w:rFonts w:eastAsia="Times New Roman"/>
          <w:sz w:val="28"/>
          <w:szCs w:val="28"/>
          <w:lang w:eastAsia="ar-SA"/>
        </w:rPr>
        <w:t xml:space="preserve">конкурсе органы управления молодежной политикой муниципальных районов и городского округа представляют </w:t>
      </w:r>
      <w:r w:rsidR="003160F9" w:rsidRPr="003160F9">
        <w:rPr>
          <w:rFonts w:eastAsia="Times New Roman"/>
          <w:sz w:val="28"/>
          <w:szCs w:val="28"/>
          <w:lang w:eastAsia="ar-SA"/>
        </w:rPr>
        <w:t xml:space="preserve">следующие </w:t>
      </w:r>
      <w:r w:rsidR="005C1505" w:rsidRPr="003160F9">
        <w:rPr>
          <w:rFonts w:eastAsia="Times New Roman"/>
          <w:sz w:val="28"/>
          <w:szCs w:val="28"/>
          <w:lang w:eastAsia="ar-SA"/>
        </w:rPr>
        <w:t>документ</w:t>
      </w:r>
      <w:r w:rsidR="003160F9" w:rsidRPr="003160F9">
        <w:rPr>
          <w:rFonts w:eastAsia="Times New Roman"/>
          <w:sz w:val="28"/>
          <w:szCs w:val="28"/>
          <w:lang w:eastAsia="ar-SA"/>
        </w:rPr>
        <w:t>ы</w:t>
      </w:r>
      <w:r w:rsidR="005C1505" w:rsidRPr="003160F9">
        <w:rPr>
          <w:rFonts w:eastAsia="Times New Roman"/>
          <w:sz w:val="28"/>
          <w:szCs w:val="28"/>
          <w:lang w:eastAsia="ar-SA"/>
        </w:rPr>
        <w:t xml:space="preserve">: </w:t>
      </w:r>
    </w:p>
    <w:p w14:paraId="2882BFC8" w14:textId="77777777" w:rsidR="005C1505" w:rsidRPr="003160F9" w:rsidRDefault="005C1505" w:rsidP="003B1048">
      <w:pPr>
        <w:pStyle w:val="Default"/>
        <w:ind w:firstLine="709"/>
        <w:jc w:val="both"/>
        <w:rPr>
          <w:sz w:val="28"/>
          <w:szCs w:val="28"/>
        </w:rPr>
      </w:pPr>
      <w:r w:rsidRPr="003160F9">
        <w:rPr>
          <w:color w:val="auto"/>
          <w:sz w:val="28"/>
          <w:szCs w:val="28"/>
        </w:rPr>
        <w:t xml:space="preserve">заявка на участие, заполненная по форме согласно приложению № 1 к настоящему Положению, заверенная печатью органа управления </w:t>
      </w:r>
      <w:r w:rsidR="003160F9">
        <w:rPr>
          <w:color w:val="auto"/>
          <w:sz w:val="28"/>
          <w:szCs w:val="28"/>
        </w:rPr>
        <w:t xml:space="preserve">молодежной политикой </w:t>
      </w:r>
      <w:r w:rsidRPr="003160F9">
        <w:rPr>
          <w:color w:val="auto"/>
          <w:sz w:val="28"/>
          <w:szCs w:val="28"/>
        </w:rPr>
        <w:t xml:space="preserve">муниципального района, городского округа; </w:t>
      </w:r>
    </w:p>
    <w:p w14:paraId="3B041FC4" w14:textId="77777777" w:rsidR="005C1505" w:rsidRPr="003160F9" w:rsidRDefault="005C1505" w:rsidP="003B1048">
      <w:pPr>
        <w:spacing w:after="0" w:line="240" w:lineRule="auto"/>
        <w:ind w:firstLine="709"/>
        <w:jc w:val="both"/>
        <w:rPr>
          <w:rFonts w:ascii="Times New Roman" w:eastAsia="Times New Roman" w:hAnsi="Times New Roman" w:cs="Times New Roman"/>
          <w:bCs/>
          <w:sz w:val="28"/>
          <w:szCs w:val="28"/>
          <w:lang w:eastAsia="ar-SA"/>
        </w:rPr>
      </w:pPr>
      <w:r w:rsidRPr="003160F9">
        <w:rPr>
          <w:rFonts w:ascii="Times New Roman" w:hAnsi="Times New Roman" w:cs="Times New Roman"/>
          <w:sz w:val="28"/>
          <w:szCs w:val="28"/>
        </w:rPr>
        <w:t>конкурсные материалы по номинациям;</w:t>
      </w:r>
    </w:p>
    <w:p w14:paraId="28438051" w14:textId="77777777" w:rsidR="00D00280" w:rsidRPr="003160F9" w:rsidRDefault="005C1505" w:rsidP="003B1048">
      <w:pPr>
        <w:spacing w:after="0" w:line="240" w:lineRule="auto"/>
        <w:ind w:firstLine="709"/>
        <w:jc w:val="both"/>
        <w:rPr>
          <w:rFonts w:ascii="Times New Roman" w:eastAsia="Times New Roman" w:hAnsi="Times New Roman" w:cs="Times New Roman"/>
          <w:sz w:val="28"/>
          <w:szCs w:val="28"/>
          <w:lang w:eastAsia="ar-SA"/>
        </w:rPr>
      </w:pPr>
      <w:r w:rsidRPr="003160F9">
        <w:rPr>
          <w:rFonts w:ascii="Times New Roman" w:eastAsia="Times New Roman" w:hAnsi="Times New Roman" w:cs="Times New Roman"/>
          <w:sz w:val="28"/>
          <w:szCs w:val="28"/>
          <w:lang w:eastAsia="ar-SA"/>
        </w:rPr>
        <w:t>согласие на обработку персональных данных по форме согласно приложению № 2 к настоящему Положению.</w:t>
      </w:r>
    </w:p>
    <w:p w14:paraId="409E5C4C" w14:textId="77777777" w:rsidR="00D00280" w:rsidRPr="003160F9" w:rsidRDefault="00D7633D" w:rsidP="003B1048">
      <w:pPr>
        <w:spacing w:after="0" w:line="240" w:lineRule="auto"/>
        <w:ind w:firstLine="709"/>
        <w:jc w:val="both"/>
        <w:rPr>
          <w:rFonts w:ascii="Times New Roman" w:hAnsi="Times New Roman" w:cs="Times New Roman"/>
          <w:sz w:val="28"/>
          <w:szCs w:val="28"/>
        </w:rPr>
      </w:pPr>
      <w:r w:rsidRPr="003160F9">
        <w:rPr>
          <w:rFonts w:ascii="Times New Roman" w:hAnsi="Times New Roman" w:cs="Times New Roman"/>
          <w:sz w:val="28"/>
          <w:szCs w:val="28"/>
        </w:rPr>
        <w:t xml:space="preserve">5.2. Тексты материалов, представляемых на конкурс, должны отвечать следующим требованиям: </w:t>
      </w:r>
    </w:p>
    <w:p w14:paraId="1647A448" w14:textId="214D6623" w:rsidR="00D7633D" w:rsidRPr="003160F9" w:rsidRDefault="00D7633D" w:rsidP="003B1048">
      <w:pPr>
        <w:spacing w:after="0" w:line="240" w:lineRule="auto"/>
        <w:ind w:firstLine="709"/>
        <w:jc w:val="both"/>
        <w:rPr>
          <w:rFonts w:ascii="Times New Roman" w:hAnsi="Times New Roman" w:cs="Times New Roman"/>
          <w:sz w:val="28"/>
          <w:szCs w:val="28"/>
        </w:rPr>
      </w:pPr>
      <w:r w:rsidRPr="003160F9">
        <w:rPr>
          <w:rFonts w:ascii="Times New Roman" w:hAnsi="Times New Roman" w:cs="Times New Roman"/>
          <w:sz w:val="28"/>
          <w:szCs w:val="28"/>
        </w:rPr>
        <w:t xml:space="preserve">текст в редакторе </w:t>
      </w:r>
      <w:proofErr w:type="spellStart"/>
      <w:r w:rsidRPr="003160F9">
        <w:rPr>
          <w:rFonts w:ascii="Times New Roman" w:hAnsi="Times New Roman" w:cs="Times New Roman"/>
          <w:sz w:val="28"/>
          <w:szCs w:val="28"/>
        </w:rPr>
        <w:t>MicrosoftWorld</w:t>
      </w:r>
      <w:proofErr w:type="spellEnd"/>
      <w:r w:rsidR="00C23658">
        <w:rPr>
          <w:rFonts w:ascii="Times New Roman" w:hAnsi="Times New Roman" w:cs="Times New Roman"/>
          <w:sz w:val="28"/>
          <w:szCs w:val="28"/>
        </w:rPr>
        <w:t xml:space="preserve"> (</w:t>
      </w:r>
      <w:r w:rsidRPr="003160F9">
        <w:rPr>
          <w:rFonts w:ascii="Times New Roman" w:hAnsi="Times New Roman" w:cs="Times New Roman"/>
          <w:sz w:val="28"/>
          <w:szCs w:val="28"/>
        </w:rPr>
        <w:t xml:space="preserve">шрифт </w:t>
      </w:r>
      <w:proofErr w:type="spellStart"/>
      <w:r w:rsidRPr="003160F9">
        <w:rPr>
          <w:rFonts w:ascii="Times New Roman" w:hAnsi="Times New Roman" w:cs="Times New Roman"/>
          <w:sz w:val="28"/>
          <w:szCs w:val="28"/>
        </w:rPr>
        <w:t>TimesNewRoman</w:t>
      </w:r>
      <w:proofErr w:type="spellEnd"/>
      <w:r w:rsidR="00C23658">
        <w:rPr>
          <w:rFonts w:ascii="Times New Roman" w:hAnsi="Times New Roman" w:cs="Times New Roman"/>
          <w:sz w:val="28"/>
          <w:szCs w:val="28"/>
        </w:rPr>
        <w:t xml:space="preserve">, </w:t>
      </w:r>
      <w:r w:rsidRPr="003160F9">
        <w:rPr>
          <w:rFonts w:ascii="Times New Roman" w:hAnsi="Times New Roman" w:cs="Times New Roman"/>
          <w:sz w:val="28"/>
          <w:szCs w:val="28"/>
        </w:rPr>
        <w:t>размер 14 кегль</w:t>
      </w:r>
      <w:r w:rsidR="00C23658">
        <w:rPr>
          <w:rFonts w:ascii="Times New Roman" w:hAnsi="Times New Roman" w:cs="Times New Roman"/>
          <w:sz w:val="28"/>
          <w:szCs w:val="28"/>
        </w:rPr>
        <w:t xml:space="preserve">, </w:t>
      </w:r>
      <w:r w:rsidR="00C23658" w:rsidRPr="003160F9">
        <w:rPr>
          <w:rFonts w:ascii="Times New Roman" w:hAnsi="Times New Roman" w:cs="Times New Roman"/>
          <w:sz w:val="28"/>
          <w:szCs w:val="28"/>
        </w:rPr>
        <w:t>полуторный межстрочный интервал,</w:t>
      </w:r>
      <w:r w:rsidRPr="003160F9">
        <w:rPr>
          <w:rFonts w:ascii="Times New Roman" w:hAnsi="Times New Roman" w:cs="Times New Roman"/>
          <w:sz w:val="28"/>
          <w:szCs w:val="28"/>
        </w:rPr>
        <w:t xml:space="preserve"> поля: слева – 3,5 см, справа - 1 см, сверху и с</w:t>
      </w:r>
      <w:r w:rsidR="00D00280" w:rsidRPr="003160F9">
        <w:rPr>
          <w:rFonts w:ascii="Times New Roman" w:hAnsi="Times New Roman" w:cs="Times New Roman"/>
          <w:sz w:val="28"/>
          <w:szCs w:val="28"/>
        </w:rPr>
        <w:t>низу - 2 см</w:t>
      </w:r>
      <w:r w:rsidR="00C23658">
        <w:rPr>
          <w:rFonts w:ascii="Times New Roman" w:hAnsi="Times New Roman" w:cs="Times New Roman"/>
          <w:sz w:val="28"/>
          <w:szCs w:val="28"/>
        </w:rPr>
        <w:t>) должен содержать</w:t>
      </w:r>
      <w:r w:rsidR="00D00280" w:rsidRPr="003160F9">
        <w:rPr>
          <w:rFonts w:ascii="Times New Roman" w:hAnsi="Times New Roman" w:cs="Times New Roman"/>
          <w:sz w:val="28"/>
          <w:szCs w:val="28"/>
        </w:rPr>
        <w:t xml:space="preserve"> нумераци</w:t>
      </w:r>
      <w:r w:rsidR="00C23658">
        <w:rPr>
          <w:rFonts w:ascii="Times New Roman" w:hAnsi="Times New Roman" w:cs="Times New Roman"/>
          <w:sz w:val="28"/>
          <w:szCs w:val="28"/>
        </w:rPr>
        <w:t>ю</w:t>
      </w:r>
      <w:r w:rsidR="00D00280" w:rsidRPr="003160F9">
        <w:rPr>
          <w:rFonts w:ascii="Times New Roman" w:hAnsi="Times New Roman" w:cs="Times New Roman"/>
          <w:sz w:val="28"/>
          <w:szCs w:val="28"/>
        </w:rPr>
        <w:t xml:space="preserve"> страниц</w:t>
      </w:r>
      <w:r w:rsidR="00C23658">
        <w:rPr>
          <w:rFonts w:ascii="Times New Roman" w:hAnsi="Times New Roman" w:cs="Times New Roman"/>
          <w:sz w:val="28"/>
          <w:szCs w:val="28"/>
        </w:rPr>
        <w:t xml:space="preserve"> (</w:t>
      </w:r>
      <w:r w:rsidRPr="003160F9">
        <w:rPr>
          <w:rFonts w:ascii="Times New Roman" w:hAnsi="Times New Roman" w:cs="Times New Roman"/>
          <w:sz w:val="28"/>
          <w:szCs w:val="28"/>
        </w:rPr>
        <w:t>верхний колонтитул (по центру)</w:t>
      </w:r>
      <w:r w:rsidR="00C23658">
        <w:rPr>
          <w:rFonts w:ascii="Times New Roman" w:hAnsi="Times New Roman" w:cs="Times New Roman"/>
          <w:sz w:val="28"/>
          <w:szCs w:val="28"/>
        </w:rPr>
        <w:t xml:space="preserve">, </w:t>
      </w:r>
      <w:r w:rsidRPr="003160F9">
        <w:rPr>
          <w:rFonts w:ascii="Times New Roman" w:hAnsi="Times New Roman" w:cs="Times New Roman"/>
          <w:sz w:val="28"/>
          <w:szCs w:val="28"/>
        </w:rPr>
        <w:t xml:space="preserve">не должен содержать в себе текстов сложного форматирования, объектов </w:t>
      </w:r>
      <w:proofErr w:type="spellStart"/>
      <w:r w:rsidRPr="003160F9">
        <w:rPr>
          <w:rFonts w:ascii="Times New Roman" w:hAnsi="Times New Roman" w:cs="Times New Roman"/>
          <w:sz w:val="28"/>
          <w:szCs w:val="28"/>
        </w:rPr>
        <w:t>WordArt</w:t>
      </w:r>
      <w:proofErr w:type="spellEnd"/>
      <w:r w:rsidRPr="003160F9">
        <w:rPr>
          <w:rFonts w:ascii="Times New Roman" w:hAnsi="Times New Roman" w:cs="Times New Roman"/>
          <w:sz w:val="28"/>
          <w:szCs w:val="28"/>
        </w:rPr>
        <w:t xml:space="preserve">, границ, рамок, теней, заливок и объёмов, эффектов анимации и звукового сопровождения; </w:t>
      </w:r>
    </w:p>
    <w:p w14:paraId="55761B5F" w14:textId="07D293B1" w:rsidR="00D00280" w:rsidRPr="003160F9" w:rsidRDefault="00D7633D" w:rsidP="003B1048">
      <w:pPr>
        <w:pStyle w:val="Default"/>
        <w:ind w:firstLine="709"/>
        <w:jc w:val="both"/>
        <w:rPr>
          <w:color w:val="auto"/>
          <w:sz w:val="28"/>
          <w:szCs w:val="28"/>
        </w:rPr>
      </w:pPr>
      <w:r w:rsidRPr="003160F9">
        <w:rPr>
          <w:color w:val="auto"/>
          <w:sz w:val="28"/>
          <w:szCs w:val="28"/>
        </w:rPr>
        <w:t xml:space="preserve">иллюстрационные материалы (фотографии) должны быть размещены на отдельных листах, в электронном виде - отдельными файлами, при этом все представленные иллюстрационные материалы должны содержать пояснения. </w:t>
      </w:r>
    </w:p>
    <w:p w14:paraId="2F04F4B6"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5.3. Требования к оформлению документов, представляемых на конкурс. </w:t>
      </w:r>
    </w:p>
    <w:p w14:paraId="6C2CC4DA"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Структура представляемого на конкурс материала: </w:t>
      </w:r>
    </w:p>
    <w:p w14:paraId="0C88DE21"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титульный лист; </w:t>
      </w:r>
    </w:p>
    <w:p w14:paraId="79BE4012"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пояснительная записка; </w:t>
      </w:r>
    </w:p>
    <w:p w14:paraId="12ACF990"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содержательная часть; </w:t>
      </w:r>
    </w:p>
    <w:p w14:paraId="10EEC914" w14:textId="77777777" w:rsidR="00D00280" w:rsidRPr="003160F9" w:rsidRDefault="00D7633D" w:rsidP="003B1048">
      <w:pPr>
        <w:pStyle w:val="Default"/>
        <w:ind w:firstLine="709"/>
        <w:jc w:val="both"/>
        <w:rPr>
          <w:color w:val="auto"/>
          <w:sz w:val="28"/>
          <w:szCs w:val="28"/>
        </w:rPr>
      </w:pPr>
      <w:r w:rsidRPr="003160F9">
        <w:rPr>
          <w:color w:val="auto"/>
          <w:sz w:val="28"/>
          <w:szCs w:val="28"/>
        </w:rPr>
        <w:t>дополнительные материалы и приложения</w:t>
      </w:r>
      <w:r w:rsidR="00DC27E2">
        <w:rPr>
          <w:color w:val="auto"/>
          <w:sz w:val="28"/>
          <w:szCs w:val="28"/>
        </w:rPr>
        <w:t xml:space="preserve"> (презентация)</w:t>
      </w:r>
      <w:r w:rsidRPr="003160F9">
        <w:rPr>
          <w:color w:val="auto"/>
          <w:sz w:val="28"/>
          <w:szCs w:val="28"/>
        </w:rPr>
        <w:t xml:space="preserve">. </w:t>
      </w:r>
    </w:p>
    <w:p w14:paraId="33A4CDD9"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Титульный лист. На титульном листе указываются полностью: название номинации, название работы, автор или авторский коллектив (фамилия, имя, отчество, место работы, должность, адрес, телефон автора или авторского коллектива (не более 5 человек). </w:t>
      </w:r>
    </w:p>
    <w:p w14:paraId="5479BF8B" w14:textId="77777777" w:rsidR="00D7633D" w:rsidRPr="003160F9" w:rsidRDefault="00D7633D" w:rsidP="003B1048">
      <w:pPr>
        <w:pStyle w:val="Default"/>
        <w:ind w:firstLine="709"/>
        <w:jc w:val="both"/>
        <w:rPr>
          <w:color w:val="auto"/>
          <w:sz w:val="28"/>
          <w:szCs w:val="28"/>
        </w:rPr>
      </w:pPr>
      <w:r w:rsidRPr="003160F9">
        <w:rPr>
          <w:color w:val="auto"/>
          <w:sz w:val="28"/>
          <w:szCs w:val="28"/>
        </w:rPr>
        <w:t xml:space="preserve">Пояснительная записка (1-2 страницы). Пояснительная записка должна содержать: название номинации, в которой представляется работа, название работы, ее краткое тематическое содержание, цели и задачи, область применения, формы и методы реализации, возрастные группы </w:t>
      </w:r>
      <w:r w:rsidR="0048014C">
        <w:rPr>
          <w:color w:val="auto"/>
          <w:sz w:val="28"/>
          <w:szCs w:val="28"/>
        </w:rPr>
        <w:t>участников</w:t>
      </w:r>
      <w:r w:rsidRPr="003160F9">
        <w:rPr>
          <w:color w:val="auto"/>
          <w:sz w:val="28"/>
          <w:szCs w:val="28"/>
        </w:rPr>
        <w:t xml:space="preserve">, ожидаемые результаты (полученные результаты). </w:t>
      </w:r>
    </w:p>
    <w:p w14:paraId="5DB61CCC" w14:textId="77777777" w:rsidR="00D7633D" w:rsidRDefault="00D7633D" w:rsidP="003B1048">
      <w:pPr>
        <w:pStyle w:val="Default"/>
        <w:ind w:firstLine="709"/>
        <w:jc w:val="both"/>
        <w:rPr>
          <w:color w:val="auto"/>
          <w:sz w:val="28"/>
          <w:szCs w:val="28"/>
        </w:rPr>
      </w:pPr>
      <w:r w:rsidRPr="003160F9">
        <w:rPr>
          <w:color w:val="auto"/>
          <w:sz w:val="28"/>
          <w:szCs w:val="28"/>
        </w:rPr>
        <w:lastRenderedPageBreak/>
        <w:t xml:space="preserve">Содержательная часть. Папка приложений и дополнительных материалов может содержать таблицы, фотографии, иллюстрации, видео, презентации, описание материально-технического обеспечения, перечень используемой литературы и другие материалы. </w:t>
      </w:r>
    </w:p>
    <w:p w14:paraId="2E7BAE21" w14:textId="71CD425E" w:rsidR="000652E1" w:rsidRPr="003160F9" w:rsidRDefault="00D7633D" w:rsidP="003B1048">
      <w:pPr>
        <w:spacing w:after="0" w:line="240" w:lineRule="auto"/>
        <w:ind w:firstLine="709"/>
        <w:jc w:val="both"/>
        <w:rPr>
          <w:rFonts w:ascii="Times New Roman" w:eastAsia="Times New Roman" w:hAnsi="Times New Roman" w:cs="Times New Roman"/>
          <w:bCs/>
          <w:sz w:val="28"/>
          <w:szCs w:val="28"/>
          <w:lang w:eastAsia="ar-SA"/>
        </w:rPr>
      </w:pPr>
      <w:r w:rsidRPr="003160F9">
        <w:rPr>
          <w:rFonts w:ascii="Times New Roman" w:hAnsi="Times New Roman" w:cs="Times New Roman"/>
          <w:sz w:val="28"/>
          <w:szCs w:val="28"/>
        </w:rPr>
        <w:t xml:space="preserve">5.4. Документы на конкурс с пометкой </w:t>
      </w:r>
      <w:r w:rsidRPr="003160F9">
        <w:rPr>
          <w:rFonts w:ascii="Times New Roman" w:hAnsi="Times New Roman" w:cs="Times New Roman"/>
          <w:bCs/>
          <w:sz w:val="28"/>
          <w:szCs w:val="28"/>
        </w:rPr>
        <w:t>«Растим</w:t>
      </w:r>
      <w:r w:rsidR="0087000C" w:rsidRPr="003160F9">
        <w:rPr>
          <w:rFonts w:ascii="Times New Roman" w:hAnsi="Times New Roman" w:cs="Times New Roman"/>
          <w:bCs/>
          <w:sz w:val="28"/>
          <w:szCs w:val="28"/>
        </w:rPr>
        <w:t xml:space="preserve"> патриотов России» </w:t>
      </w:r>
      <w:r w:rsidR="006C2EE6" w:rsidRPr="003160F9">
        <w:rPr>
          <w:rFonts w:ascii="Times New Roman" w:eastAsia="Times New Roman" w:hAnsi="Times New Roman" w:cs="Times New Roman"/>
          <w:sz w:val="28"/>
          <w:szCs w:val="28"/>
          <w:lang w:eastAsia="ar-SA"/>
        </w:rPr>
        <w:t xml:space="preserve"> направляются до </w:t>
      </w:r>
      <w:r w:rsidR="00D15BC9">
        <w:rPr>
          <w:rFonts w:ascii="Times New Roman" w:eastAsia="Times New Roman" w:hAnsi="Times New Roman" w:cs="Times New Roman"/>
          <w:sz w:val="28"/>
          <w:szCs w:val="28"/>
          <w:lang w:eastAsia="ar-SA"/>
        </w:rPr>
        <w:t>03</w:t>
      </w:r>
      <w:r w:rsidR="000652E1" w:rsidRPr="003160F9">
        <w:rPr>
          <w:rFonts w:ascii="Times New Roman" w:eastAsia="Times New Roman" w:hAnsi="Times New Roman" w:cs="Times New Roman"/>
          <w:sz w:val="28"/>
          <w:szCs w:val="28"/>
          <w:lang w:eastAsia="ar-SA"/>
        </w:rPr>
        <w:t xml:space="preserve"> </w:t>
      </w:r>
      <w:r w:rsidR="00D15BC9">
        <w:rPr>
          <w:rFonts w:ascii="Times New Roman" w:eastAsia="Times New Roman" w:hAnsi="Times New Roman" w:cs="Times New Roman"/>
          <w:sz w:val="28"/>
          <w:szCs w:val="28"/>
          <w:lang w:eastAsia="ar-SA"/>
        </w:rPr>
        <w:t>августа</w:t>
      </w:r>
      <w:r w:rsidR="000652E1" w:rsidRPr="003160F9">
        <w:rPr>
          <w:rFonts w:ascii="Times New Roman" w:eastAsia="Times New Roman" w:hAnsi="Times New Roman" w:cs="Times New Roman"/>
          <w:sz w:val="28"/>
          <w:szCs w:val="28"/>
          <w:lang w:eastAsia="ar-SA"/>
        </w:rPr>
        <w:t xml:space="preserve"> 20</w:t>
      </w:r>
      <w:r w:rsidR="00D15BC9">
        <w:rPr>
          <w:rFonts w:ascii="Times New Roman" w:eastAsia="Times New Roman" w:hAnsi="Times New Roman" w:cs="Times New Roman"/>
          <w:sz w:val="28"/>
          <w:szCs w:val="28"/>
          <w:lang w:eastAsia="ar-SA"/>
        </w:rPr>
        <w:t>20</w:t>
      </w:r>
      <w:r w:rsidR="000652E1" w:rsidRPr="003160F9">
        <w:rPr>
          <w:rFonts w:ascii="Times New Roman" w:eastAsia="Times New Roman" w:hAnsi="Times New Roman" w:cs="Times New Roman"/>
          <w:sz w:val="28"/>
          <w:szCs w:val="28"/>
          <w:lang w:eastAsia="ar-SA"/>
        </w:rPr>
        <w:t xml:space="preserve"> года по адресу электронной почты </w:t>
      </w:r>
      <w:proofErr w:type="spellStart"/>
      <w:r w:rsidR="000652E1" w:rsidRPr="003160F9">
        <w:rPr>
          <w:rFonts w:ascii="Times New Roman" w:eastAsia="Times New Roman" w:hAnsi="Times New Roman" w:cs="Times New Roman"/>
          <w:color w:val="0000FF"/>
          <w:sz w:val="28"/>
          <w:szCs w:val="28"/>
          <w:u w:val="single"/>
          <w:lang w:val="en-US" w:eastAsia="ar-SA"/>
        </w:rPr>
        <w:t>dommol</w:t>
      </w:r>
      <w:proofErr w:type="spellEnd"/>
      <w:r w:rsidR="000652E1" w:rsidRPr="003160F9">
        <w:rPr>
          <w:rFonts w:ascii="Times New Roman" w:eastAsia="Times New Roman" w:hAnsi="Times New Roman" w:cs="Times New Roman"/>
          <w:color w:val="0000FF"/>
          <w:sz w:val="28"/>
          <w:szCs w:val="28"/>
          <w:u w:val="single"/>
          <w:lang w:eastAsia="ar-SA"/>
        </w:rPr>
        <w:t>53@</w:t>
      </w:r>
      <w:r w:rsidR="000652E1" w:rsidRPr="003160F9">
        <w:rPr>
          <w:rFonts w:ascii="Times New Roman" w:eastAsia="Times New Roman" w:hAnsi="Times New Roman" w:cs="Times New Roman"/>
          <w:color w:val="0000FF"/>
          <w:sz w:val="28"/>
          <w:szCs w:val="28"/>
          <w:u w:val="single"/>
          <w:lang w:val="en-US" w:eastAsia="ar-SA"/>
        </w:rPr>
        <w:t>mail</w:t>
      </w:r>
      <w:r w:rsidR="000652E1" w:rsidRPr="003160F9">
        <w:rPr>
          <w:rFonts w:ascii="Times New Roman" w:eastAsia="Times New Roman" w:hAnsi="Times New Roman" w:cs="Times New Roman"/>
          <w:color w:val="0000FF"/>
          <w:sz w:val="28"/>
          <w:szCs w:val="28"/>
          <w:u w:val="single"/>
          <w:lang w:eastAsia="ar-SA"/>
        </w:rPr>
        <w:t>.</w:t>
      </w:r>
      <w:proofErr w:type="spellStart"/>
      <w:r w:rsidR="000652E1" w:rsidRPr="003160F9">
        <w:rPr>
          <w:rFonts w:ascii="Times New Roman" w:eastAsia="Times New Roman" w:hAnsi="Times New Roman" w:cs="Times New Roman"/>
          <w:color w:val="0000FF"/>
          <w:sz w:val="28"/>
          <w:szCs w:val="28"/>
          <w:u w:val="single"/>
          <w:lang w:val="en-US" w:eastAsia="ar-SA"/>
        </w:rPr>
        <w:t>ru</w:t>
      </w:r>
      <w:proofErr w:type="spellEnd"/>
      <w:r w:rsidR="000652E1" w:rsidRPr="003160F9">
        <w:rPr>
          <w:rFonts w:ascii="Times New Roman" w:eastAsia="Times New Roman" w:hAnsi="Times New Roman" w:cs="Times New Roman"/>
          <w:sz w:val="28"/>
          <w:szCs w:val="28"/>
          <w:lang w:eastAsia="ar-SA"/>
        </w:rPr>
        <w:t xml:space="preserve"> или на почтовый адрес: Большая Санкт-Петербургская</w:t>
      </w:r>
      <w:r w:rsidR="0048014C">
        <w:rPr>
          <w:rFonts w:ascii="Times New Roman" w:eastAsia="Times New Roman" w:hAnsi="Times New Roman" w:cs="Times New Roman"/>
          <w:sz w:val="28"/>
          <w:szCs w:val="28"/>
          <w:lang w:eastAsia="ar-SA"/>
        </w:rPr>
        <w:t xml:space="preserve"> ул.</w:t>
      </w:r>
      <w:r w:rsidR="000652E1" w:rsidRPr="003160F9">
        <w:rPr>
          <w:rFonts w:ascii="Times New Roman" w:eastAsia="Times New Roman" w:hAnsi="Times New Roman" w:cs="Times New Roman"/>
          <w:sz w:val="28"/>
          <w:szCs w:val="28"/>
          <w:lang w:eastAsia="ar-SA"/>
        </w:rPr>
        <w:t>, д.</w:t>
      </w:r>
      <w:r w:rsidR="00EE624D">
        <w:rPr>
          <w:rFonts w:ascii="Times New Roman" w:eastAsia="Times New Roman" w:hAnsi="Times New Roman" w:cs="Times New Roman"/>
          <w:sz w:val="28"/>
          <w:szCs w:val="28"/>
          <w:lang w:eastAsia="ar-SA"/>
        </w:rPr>
        <w:t xml:space="preserve"> </w:t>
      </w:r>
      <w:r w:rsidR="000652E1" w:rsidRPr="003160F9">
        <w:rPr>
          <w:rFonts w:ascii="Times New Roman" w:eastAsia="Times New Roman" w:hAnsi="Times New Roman" w:cs="Times New Roman"/>
          <w:sz w:val="28"/>
          <w:szCs w:val="28"/>
          <w:lang w:eastAsia="ar-SA"/>
        </w:rPr>
        <w:t>44, Великий Новгород, 173003, ОАУ «Дом молодежи, центр подготовки граждан к военной службе», каб.205.</w:t>
      </w:r>
    </w:p>
    <w:p w14:paraId="59D3F0AB" w14:textId="77777777" w:rsidR="000652E1" w:rsidRPr="003160F9" w:rsidRDefault="0087000C" w:rsidP="003B1048">
      <w:pPr>
        <w:spacing w:after="0" w:line="240" w:lineRule="auto"/>
        <w:ind w:firstLine="709"/>
        <w:jc w:val="both"/>
        <w:rPr>
          <w:rFonts w:ascii="Times New Roman" w:eastAsia="Calibri" w:hAnsi="Times New Roman" w:cs="Times New Roman"/>
          <w:color w:val="000000"/>
          <w:sz w:val="28"/>
          <w:szCs w:val="28"/>
          <w:u w:val="single"/>
          <w:lang w:eastAsia="ru-RU"/>
        </w:rPr>
      </w:pPr>
      <w:r w:rsidRPr="003160F9">
        <w:rPr>
          <w:rFonts w:ascii="Times New Roman" w:eastAsia="Calibri" w:hAnsi="Times New Roman" w:cs="Times New Roman"/>
          <w:color w:val="000000"/>
          <w:sz w:val="28"/>
          <w:szCs w:val="28"/>
          <w:lang w:eastAsia="ru-RU"/>
        </w:rPr>
        <w:t>Для участия в областном конкурсе</w:t>
      </w:r>
      <w:r w:rsidR="000652E1" w:rsidRPr="003160F9">
        <w:rPr>
          <w:rFonts w:ascii="Times New Roman" w:eastAsia="Calibri" w:hAnsi="Times New Roman" w:cs="Times New Roman"/>
          <w:color w:val="000000"/>
          <w:sz w:val="28"/>
          <w:szCs w:val="28"/>
          <w:lang w:eastAsia="ru-RU"/>
        </w:rPr>
        <w:t xml:space="preserve"> необходимо обязательно зарегистрироваться в автоматизированной информационной системе Молодежь России </w:t>
      </w:r>
      <w:r w:rsidR="000652E1" w:rsidRPr="003160F9">
        <w:rPr>
          <w:rFonts w:ascii="Times New Roman" w:eastAsia="Calibri" w:hAnsi="Times New Roman" w:cs="Times New Roman"/>
          <w:color w:val="000000"/>
          <w:sz w:val="28"/>
          <w:szCs w:val="28"/>
          <w:u w:val="single"/>
          <w:lang w:eastAsia="ru-RU"/>
        </w:rPr>
        <w:t>https://ais.fadm.gov.ru/</w:t>
      </w:r>
      <w:r w:rsidR="000652E1" w:rsidRPr="003160F9">
        <w:rPr>
          <w:rFonts w:ascii="Times New Roman" w:eastAsia="Calibri" w:hAnsi="Times New Roman" w:cs="Times New Roman"/>
          <w:color w:val="000000"/>
          <w:sz w:val="28"/>
          <w:szCs w:val="28"/>
          <w:lang w:eastAsia="ru-RU"/>
        </w:rPr>
        <w:t xml:space="preserve"> (далее АИС).</w:t>
      </w:r>
    </w:p>
    <w:p w14:paraId="32C4B14E" w14:textId="77777777" w:rsidR="000652E1" w:rsidRPr="003160F9"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3160F9">
        <w:rPr>
          <w:rFonts w:ascii="Times New Roman" w:eastAsia="Times New Roman" w:hAnsi="Times New Roman" w:cs="Times New Roman"/>
          <w:sz w:val="28"/>
          <w:szCs w:val="28"/>
          <w:lang w:eastAsia="ar-SA"/>
        </w:rPr>
        <w:t>Контактное лицо - Федотова Галина Николаевна, главный специалист ОАУ «Дом молодежи, центр подготовки граждан к военной службе», тел./факс: (8162)773188.</w:t>
      </w:r>
    </w:p>
    <w:p w14:paraId="3ED2C75E" w14:textId="6A7813CC" w:rsidR="000C1860" w:rsidRPr="003160F9" w:rsidRDefault="00DA2AF5" w:rsidP="003B1048">
      <w:pPr>
        <w:spacing w:after="0" w:line="240" w:lineRule="auto"/>
        <w:ind w:firstLine="709"/>
        <w:jc w:val="both"/>
        <w:rPr>
          <w:rFonts w:ascii="Times New Roman" w:eastAsia="Times New Roman" w:hAnsi="Times New Roman" w:cs="Times New Roman"/>
          <w:sz w:val="28"/>
          <w:szCs w:val="28"/>
          <w:lang w:eastAsia="ar-SA"/>
        </w:rPr>
      </w:pPr>
      <w:r w:rsidRPr="003160F9">
        <w:rPr>
          <w:rFonts w:ascii="Times New Roman" w:eastAsia="Times New Roman" w:hAnsi="Times New Roman" w:cs="Times New Roman"/>
          <w:sz w:val="28"/>
          <w:szCs w:val="28"/>
          <w:lang w:eastAsia="ar-SA"/>
        </w:rPr>
        <w:t>5.5.</w:t>
      </w:r>
      <w:r w:rsidR="00EE624D">
        <w:rPr>
          <w:rFonts w:ascii="Times New Roman" w:eastAsia="Times New Roman" w:hAnsi="Times New Roman" w:cs="Times New Roman"/>
          <w:sz w:val="28"/>
          <w:szCs w:val="28"/>
          <w:lang w:eastAsia="ar-SA"/>
        </w:rPr>
        <w:t xml:space="preserve"> </w:t>
      </w:r>
      <w:r w:rsidRPr="003160F9">
        <w:rPr>
          <w:rFonts w:ascii="Times New Roman" w:eastAsia="Times New Roman" w:hAnsi="Times New Roman" w:cs="Times New Roman"/>
          <w:sz w:val="28"/>
          <w:szCs w:val="28"/>
          <w:lang w:eastAsia="ar-SA"/>
        </w:rPr>
        <w:t xml:space="preserve">От муниципального района может быть </w:t>
      </w:r>
      <w:r w:rsidR="006C2EE6" w:rsidRPr="003160F9">
        <w:rPr>
          <w:rFonts w:ascii="Times New Roman" w:eastAsia="Times New Roman" w:hAnsi="Times New Roman" w:cs="Times New Roman"/>
          <w:sz w:val="28"/>
          <w:szCs w:val="28"/>
          <w:lang w:eastAsia="ar-SA"/>
        </w:rPr>
        <w:t>представлено не более одной конкурсной работы</w:t>
      </w:r>
      <w:r w:rsidRPr="003160F9">
        <w:rPr>
          <w:rFonts w:ascii="Times New Roman" w:eastAsia="Times New Roman" w:hAnsi="Times New Roman" w:cs="Times New Roman"/>
          <w:sz w:val="28"/>
          <w:szCs w:val="28"/>
          <w:lang w:eastAsia="ar-SA"/>
        </w:rPr>
        <w:t xml:space="preserve"> в каждой номинации.</w:t>
      </w:r>
    </w:p>
    <w:p w14:paraId="3737264F" w14:textId="77777777" w:rsidR="000C1860" w:rsidRPr="003160F9" w:rsidRDefault="00DA2AF5" w:rsidP="003B1048">
      <w:pPr>
        <w:spacing w:after="0" w:line="240" w:lineRule="auto"/>
        <w:ind w:firstLine="709"/>
        <w:jc w:val="both"/>
        <w:rPr>
          <w:rFonts w:ascii="Times New Roman" w:hAnsi="Times New Roman" w:cs="Times New Roman"/>
          <w:sz w:val="28"/>
          <w:szCs w:val="28"/>
        </w:rPr>
      </w:pPr>
      <w:r w:rsidRPr="003160F9">
        <w:rPr>
          <w:rFonts w:ascii="Times New Roman" w:eastAsia="Times New Roman" w:hAnsi="Times New Roman" w:cs="Times New Roman"/>
          <w:sz w:val="28"/>
          <w:szCs w:val="28"/>
          <w:lang w:eastAsia="ar-SA"/>
        </w:rPr>
        <w:t>5.6</w:t>
      </w:r>
      <w:r w:rsidR="0087000C" w:rsidRPr="003160F9">
        <w:rPr>
          <w:rFonts w:ascii="Times New Roman" w:hAnsi="Times New Roman" w:cs="Times New Roman"/>
          <w:sz w:val="28"/>
          <w:szCs w:val="28"/>
        </w:rPr>
        <w:t xml:space="preserve">. Конкурсные материалы, поступившие </w:t>
      </w:r>
      <w:r w:rsidR="006C2EE6" w:rsidRPr="003160F9">
        <w:rPr>
          <w:rFonts w:ascii="Times New Roman" w:hAnsi="Times New Roman" w:cs="Times New Roman"/>
          <w:bCs/>
          <w:sz w:val="28"/>
          <w:szCs w:val="28"/>
        </w:rPr>
        <w:t xml:space="preserve">позднее </w:t>
      </w:r>
      <w:r w:rsidR="00D15BC9">
        <w:rPr>
          <w:rFonts w:ascii="Times New Roman" w:hAnsi="Times New Roman" w:cs="Times New Roman"/>
          <w:bCs/>
          <w:sz w:val="28"/>
          <w:szCs w:val="28"/>
        </w:rPr>
        <w:t>0</w:t>
      </w:r>
      <w:r w:rsidR="006C2EE6" w:rsidRPr="003160F9">
        <w:rPr>
          <w:rFonts w:ascii="Times New Roman" w:hAnsi="Times New Roman" w:cs="Times New Roman"/>
          <w:bCs/>
          <w:sz w:val="28"/>
          <w:szCs w:val="28"/>
        </w:rPr>
        <w:t>3</w:t>
      </w:r>
      <w:r w:rsidR="0087000C" w:rsidRPr="003160F9">
        <w:rPr>
          <w:rFonts w:ascii="Times New Roman" w:hAnsi="Times New Roman" w:cs="Times New Roman"/>
          <w:bCs/>
          <w:sz w:val="28"/>
          <w:szCs w:val="28"/>
        </w:rPr>
        <w:t xml:space="preserve"> </w:t>
      </w:r>
      <w:r w:rsidR="00E96EDD">
        <w:rPr>
          <w:rFonts w:ascii="Times New Roman" w:hAnsi="Times New Roman" w:cs="Times New Roman"/>
          <w:bCs/>
          <w:sz w:val="28"/>
          <w:szCs w:val="28"/>
        </w:rPr>
        <w:t>августа</w:t>
      </w:r>
      <w:r w:rsidR="0087000C" w:rsidRPr="003160F9">
        <w:rPr>
          <w:rFonts w:ascii="Times New Roman" w:hAnsi="Times New Roman" w:cs="Times New Roman"/>
          <w:bCs/>
          <w:sz w:val="28"/>
          <w:szCs w:val="28"/>
        </w:rPr>
        <w:t xml:space="preserve"> 20</w:t>
      </w:r>
      <w:r w:rsidR="00D15BC9">
        <w:rPr>
          <w:rFonts w:ascii="Times New Roman" w:hAnsi="Times New Roman" w:cs="Times New Roman"/>
          <w:bCs/>
          <w:sz w:val="28"/>
          <w:szCs w:val="28"/>
        </w:rPr>
        <w:t>20</w:t>
      </w:r>
      <w:r w:rsidR="0087000C" w:rsidRPr="003160F9">
        <w:rPr>
          <w:rFonts w:ascii="Times New Roman" w:hAnsi="Times New Roman" w:cs="Times New Roman"/>
          <w:bCs/>
          <w:sz w:val="28"/>
          <w:szCs w:val="28"/>
        </w:rPr>
        <w:t xml:space="preserve"> года</w:t>
      </w:r>
      <w:r w:rsidR="0087000C" w:rsidRPr="003160F9">
        <w:rPr>
          <w:rFonts w:ascii="Times New Roman" w:hAnsi="Times New Roman" w:cs="Times New Roman"/>
          <w:sz w:val="28"/>
          <w:szCs w:val="28"/>
        </w:rPr>
        <w:t xml:space="preserve">, не рассматриваются. </w:t>
      </w:r>
    </w:p>
    <w:p w14:paraId="59C57146" w14:textId="77777777" w:rsidR="0087000C" w:rsidRPr="003160F9" w:rsidRDefault="00DA2AF5" w:rsidP="003B1048">
      <w:pPr>
        <w:spacing w:after="0" w:line="240" w:lineRule="auto"/>
        <w:ind w:firstLine="709"/>
        <w:jc w:val="both"/>
        <w:rPr>
          <w:rFonts w:ascii="Times New Roman" w:hAnsi="Times New Roman" w:cs="Times New Roman"/>
          <w:bCs/>
          <w:sz w:val="28"/>
          <w:szCs w:val="28"/>
        </w:rPr>
      </w:pPr>
      <w:r w:rsidRPr="003160F9">
        <w:rPr>
          <w:rFonts w:ascii="Times New Roman" w:hAnsi="Times New Roman" w:cs="Times New Roman"/>
          <w:sz w:val="28"/>
          <w:szCs w:val="28"/>
        </w:rPr>
        <w:t>5.7</w:t>
      </w:r>
      <w:r w:rsidR="0087000C" w:rsidRPr="003160F9">
        <w:rPr>
          <w:rFonts w:ascii="Times New Roman" w:hAnsi="Times New Roman" w:cs="Times New Roman"/>
          <w:sz w:val="28"/>
          <w:szCs w:val="28"/>
        </w:rPr>
        <w:t xml:space="preserve">. Материалы, </w:t>
      </w:r>
      <w:r w:rsidR="006C2EE6" w:rsidRPr="003160F9">
        <w:rPr>
          <w:rFonts w:ascii="Times New Roman" w:hAnsi="Times New Roman" w:cs="Times New Roman"/>
          <w:sz w:val="28"/>
          <w:szCs w:val="28"/>
        </w:rPr>
        <w:t>представлен</w:t>
      </w:r>
      <w:r w:rsidR="0087000C" w:rsidRPr="003160F9">
        <w:rPr>
          <w:rFonts w:ascii="Times New Roman" w:hAnsi="Times New Roman" w:cs="Times New Roman"/>
          <w:sz w:val="28"/>
          <w:szCs w:val="28"/>
        </w:rPr>
        <w:t xml:space="preserve">ные на конкурс, не рецензируются и не возвращаются. </w:t>
      </w:r>
    </w:p>
    <w:p w14:paraId="06977CB3" w14:textId="77777777" w:rsidR="0087000C" w:rsidRPr="003160F9" w:rsidRDefault="00DA2AF5" w:rsidP="003B1048">
      <w:pPr>
        <w:spacing w:after="0" w:line="240" w:lineRule="auto"/>
        <w:ind w:firstLine="709"/>
        <w:jc w:val="both"/>
        <w:rPr>
          <w:rFonts w:ascii="Times New Roman" w:hAnsi="Times New Roman" w:cs="Times New Roman"/>
          <w:sz w:val="28"/>
          <w:szCs w:val="28"/>
        </w:rPr>
      </w:pPr>
      <w:r w:rsidRPr="003160F9">
        <w:rPr>
          <w:rFonts w:ascii="Times New Roman" w:hAnsi="Times New Roman" w:cs="Times New Roman"/>
          <w:sz w:val="28"/>
          <w:szCs w:val="28"/>
        </w:rPr>
        <w:t>5.8</w:t>
      </w:r>
      <w:r w:rsidR="0087000C" w:rsidRPr="003160F9">
        <w:rPr>
          <w:rFonts w:ascii="Times New Roman" w:hAnsi="Times New Roman" w:cs="Times New Roman"/>
          <w:sz w:val="28"/>
          <w:szCs w:val="28"/>
        </w:rPr>
        <w:t xml:space="preserve">. Представление материалов на конкурс рассматривается как согласие их авторов на открытую публикацию. Использование конкурсных материалов, в каких бы то ни было целях, без указания авторства не допускается. </w:t>
      </w:r>
    </w:p>
    <w:p w14:paraId="7C979293" w14:textId="77777777" w:rsidR="000652E1" w:rsidRPr="000652E1" w:rsidRDefault="000652E1" w:rsidP="003B1048">
      <w:pPr>
        <w:spacing w:after="0" w:line="240" w:lineRule="auto"/>
        <w:jc w:val="both"/>
        <w:rPr>
          <w:rFonts w:ascii="Times New Roman" w:eastAsia="Times New Roman" w:hAnsi="Times New Roman" w:cs="Times New Roman"/>
          <w:b/>
          <w:bCs/>
          <w:sz w:val="28"/>
          <w:szCs w:val="28"/>
          <w:lang w:eastAsia="ar-SA"/>
        </w:rPr>
      </w:pPr>
    </w:p>
    <w:p w14:paraId="0325C2AE" w14:textId="7DCB5EAD" w:rsidR="00E05A3D" w:rsidRDefault="0087000C" w:rsidP="003B1048">
      <w:pPr>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6. Организация областного конкурса</w:t>
      </w:r>
    </w:p>
    <w:p w14:paraId="2B55C911" w14:textId="77777777" w:rsidR="00FF030E" w:rsidRDefault="00FF030E" w:rsidP="003B1048">
      <w:pPr>
        <w:spacing w:after="0" w:line="240" w:lineRule="auto"/>
        <w:ind w:firstLine="709"/>
        <w:jc w:val="center"/>
        <w:rPr>
          <w:rFonts w:ascii="Times New Roman" w:eastAsia="Times New Roman" w:hAnsi="Times New Roman" w:cs="Times New Roman"/>
          <w:b/>
          <w:bCs/>
          <w:sz w:val="28"/>
          <w:szCs w:val="28"/>
          <w:lang w:eastAsia="ar-SA"/>
        </w:rPr>
      </w:pPr>
    </w:p>
    <w:p w14:paraId="51853B20" w14:textId="728AB861" w:rsidR="000652E1" w:rsidRPr="00E05A3D" w:rsidRDefault="0087000C" w:rsidP="003B1048">
      <w:pPr>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pacing w:val="-3"/>
          <w:sz w:val="28"/>
          <w:szCs w:val="28"/>
          <w:lang w:eastAsia="ar-SA"/>
        </w:rPr>
        <w:t>6</w:t>
      </w:r>
      <w:r w:rsidR="000652E1" w:rsidRPr="000652E1">
        <w:rPr>
          <w:rFonts w:ascii="Times New Roman" w:eastAsia="Times New Roman" w:hAnsi="Times New Roman" w:cs="Times New Roman"/>
          <w:spacing w:val="-3"/>
          <w:sz w:val="28"/>
          <w:szCs w:val="28"/>
          <w:lang w:eastAsia="ar-SA"/>
        </w:rPr>
        <w:t>.1. Для ор</w:t>
      </w:r>
      <w:r>
        <w:rPr>
          <w:rFonts w:ascii="Times New Roman" w:eastAsia="Times New Roman" w:hAnsi="Times New Roman" w:cs="Times New Roman"/>
          <w:spacing w:val="-3"/>
          <w:sz w:val="28"/>
          <w:szCs w:val="28"/>
          <w:lang w:eastAsia="ar-SA"/>
        </w:rPr>
        <w:t>ганизации и проведения областного конкурса</w:t>
      </w:r>
      <w:r w:rsidR="000652E1" w:rsidRPr="000652E1">
        <w:rPr>
          <w:rFonts w:ascii="Times New Roman" w:eastAsia="Times New Roman" w:hAnsi="Times New Roman" w:cs="Times New Roman"/>
          <w:spacing w:val="-3"/>
          <w:sz w:val="28"/>
          <w:szCs w:val="28"/>
          <w:lang w:eastAsia="ar-SA"/>
        </w:rPr>
        <w:t xml:space="preserve"> создается организационный комитет (далее оргкомитет), </w:t>
      </w:r>
      <w:r w:rsidR="00214DBC">
        <w:rPr>
          <w:rFonts w:ascii="Times New Roman" w:eastAsia="Times New Roman" w:hAnsi="Times New Roman" w:cs="Times New Roman"/>
          <w:sz w:val="28"/>
          <w:szCs w:val="28"/>
          <w:lang w:eastAsia="ar-SA"/>
        </w:rPr>
        <w:t>состав которого</w:t>
      </w:r>
      <w:r w:rsidR="00214DBC" w:rsidRPr="00214DBC">
        <w:rPr>
          <w:rFonts w:ascii="Times New Roman" w:eastAsia="Times New Roman" w:hAnsi="Times New Roman" w:cs="Times New Roman"/>
          <w:sz w:val="28"/>
          <w:szCs w:val="28"/>
          <w:lang w:eastAsia="ar-SA"/>
        </w:rPr>
        <w:t xml:space="preserve"> </w:t>
      </w:r>
      <w:r w:rsidR="000652E1" w:rsidRPr="000652E1">
        <w:rPr>
          <w:rFonts w:ascii="Times New Roman" w:eastAsia="Times New Roman" w:hAnsi="Times New Roman" w:cs="Times New Roman"/>
          <w:sz w:val="28"/>
          <w:szCs w:val="28"/>
          <w:lang w:eastAsia="ar-SA"/>
        </w:rPr>
        <w:t>утверждается приказом министерства.</w:t>
      </w:r>
    </w:p>
    <w:p w14:paraId="7F3A1031" w14:textId="77777777" w:rsidR="000652E1" w:rsidRPr="000652E1" w:rsidRDefault="0087000C" w:rsidP="003B1048">
      <w:pPr>
        <w:shd w:val="clear" w:color="auto" w:fill="FFFFFF"/>
        <w:spacing w:after="0" w:line="240" w:lineRule="auto"/>
        <w:ind w:firstLine="709"/>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6</w:t>
      </w:r>
      <w:r w:rsidR="000652E1" w:rsidRPr="000652E1">
        <w:rPr>
          <w:rFonts w:ascii="Times New Roman" w:eastAsia="Times New Roman" w:hAnsi="Times New Roman" w:cs="Times New Roman"/>
          <w:spacing w:val="-3"/>
          <w:sz w:val="28"/>
          <w:szCs w:val="28"/>
          <w:lang w:eastAsia="ar-SA"/>
        </w:rPr>
        <w:t>.2. Функции оргкомитета:</w:t>
      </w:r>
    </w:p>
    <w:p w14:paraId="718C1245" w14:textId="77777777" w:rsidR="000652E1" w:rsidRPr="004D664E" w:rsidRDefault="000652E1" w:rsidP="003B1048">
      <w:pPr>
        <w:shd w:val="clear" w:color="auto" w:fill="FFFFFF"/>
        <w:spacing w:after="0" w:line="240" w:lineRule="auto"/>
        <w:ind w:firstLine="709"/>
        <w:jc w:val="both"/>
        <w:rPr>
          <w:rFonts w:ascii="Times New Roman" w:eastAsia="Times New Roman" w:hAnsi="Times New Roman" w:cs="Times New Roman"/>
          <w:spacing w:val="-3"/>
          <w:sz w:val="28"/>
          <w:szCs w:val="28"/>
          <w:lang w:eastAsia="ar-SA"/>
        </w:rPr>
      </w:pPr>
      <w:r w:rsidRPr="004D664E">
        <w:rPr>
          <w:rFonts w:ascii="Times New Roman" w:eastAsia="Times New Roman" w:hAnsi="Times New Roman" w:cs="Times New Roman"/>
          <w:spacing w:val="-3"/>
          <w:sz w:val="28"/>
          <w:szCs w:val="28"/>
          <w:lang w:eastAsia="ar-SA"/>
        </w:rPr>
        <w:t>организация и прове</w:t>
      </w:r>
      <w:r w:rsidR="0087000C" w:rsidRPr="004D664E">
        <w:rPr>
          <w:rFonts w:ascii="Times New Roman" w:eastAsia="Times New Roman" w:hAnsi="Times New Roman" w:cs="Times New Roman"/>
          <w:spacing w:val="-3"/>
          <w:sz w:val="28"/>
          <w:szCs w:val="28"/>
          <w:lang w:eastAsia="ar-SA"/>
        </w:rPr>
        <w:t>дение всех этапов областного конкурса</w:t>
      </w:r>
      <w:r w:rsidRPr="004D664E">
        <w:rPr>
          <w:rFonts w:ascii="Times New Roman" w:eastAsia="Times New Roman" w:hAnsi="Times New Roman" w:cs="Times New Roman"/>
          <w:spacing w:val="-3"/>
          <w:sz w:val="28"/>
          <w:szCs w:val="28"/>
          <w:lang w:eastAsia="ar-SA"/>
        </w:rPr>
        <w:t>;</w:t>
      </w:r>
    </w:p>
    <w:p w14:paraId="25A5E59E" w14:textId="77777777" w:rsidR="000652E1" w:rsidRPr="004D664E" w:rsidRDefault="000652E1" w:rsidP="003B1048">
      <w:pPr>
        <w:shd w:val="clear" w:color="auto" w:fill="FFFFFF"/>
        <w:spacing w:after="0" w:line="240" w:lineRule="auto"/>
        <w:ind w:firstLine="709"/>
        <w:jc w:val="both"/>
        <w:rPr>
          <w:rFonts w:ascii="Times New Roman" w:eastAsia="Times New Roman" w:hAnsi="Times New Roman" w:cs="Times New Roman"/>
          <w:spacing w:val="-3"/>
          <w:sz w:val="28"/>
          <w:szCs w:val="28"/>
          <w:lang w:eastAsia="ar-SA"/>
        </w:rPr>
      </w:pPr>
      <w:r w:rsidRPr="004D664E">
        <w:rPr>
          <w:rFonts w:ascii="Times New Roman" w:eastAsia="Times New Roman" w:hAnsi="Times New Roman" w:cs="Times New Roman"/>
          <w:spacing w:val="-3"/>
          <w:sz w:val="28"/>
          <w:szCs w:val="28"/>
          <w:lang w:eastAsia="ar-SA"/>
        </w:rPr>
        <w:t>прием заявок</w:t>
      </w:r>
      <w:r w:rsidR="0087000C" w:rsidRPr="004D664E">
        <w:rPr>
          <w:rFonts w:ascii="Times New Roman" w:eastAsia="Times New Roman" w:hAnsi="Times New Roman" w:cs="Times New Roman"/>
          <w:spacing w:val="-3"/>
          <w:sz w:val="28"/>
          <w:szCs w:val="28"/>
          <w:lang w:eastAsia="ar-SA"/>
        </w:rPr>
        <w:t xml:space="preserve"> и конкурсных материалов</w:t>
      </w:r>
      <w:r w:rsidRPr="004D664E">
        <w:rPr>
          <w:rFonts w:ascii="Times New Roman" w:eastAsia="Times New Roman" w:hAnsi="Times New Roman" w:cs="Times New Roman"/>
          <w:spacing w:val="-3"/>
          <w:sz w:val="28"/>
          <w:szCs w:val="28"/>
          <w:lang w:eastAsia="ar-SA"/>
        </w:rPr>
        <w:t>;</w:t>
      </w:r>
    </w:p>
    <w:p w14:paraId="68669E4F" w14:textId="77777777" w:rsidR="000652E1" w:rsidRPr="004D664E" w:rsidRDefault="000652E1" w:rsidP="003B1048">
      <w:pPr>
        <w:spacing w:after="0" w:line="240" w:lineRule="auto"/>
        <w:ind w:firstLine="709"/>
        <w:jc w:val="both"/>
        <w:rPr>
          <w:rFonts w:ascii="Times New Roman" w:eastAsia="Times New Roman" w:hAnsi="Times New Roman" w:cs="Times New Roman"/>
          <w:bCs/>
          <w:sz w:val="28"/>
          <w:szCs w:val="28"/>
          <w:lang w:eastAsia="ar-SA"/>
        </w:rPr>
      </w:pPr>
      <w:r w:rsidRPr="004D664E">
        <w:rPr>
          <w:rFonts w:ascii="Times New Roman" w:eastAsia="Times New Roman" w:hAnsi="Times New Roman" w:cs="Times New Roman"/>
          <w:bCs/>
          <w:sz w:val="28"/>
          <w:szCs w:val="28"/>
          <w:lang w:eastAsia="ar-SA"/>
        </w:rPr>
        <w:t>утвержд</w:t>
      </w:r>
      <w:r w:rsidR="0087000C" w:rsidRPr="004D664E">
        <w:rPr>
          <w:rFonts w:ascii="Times New Roman" w:eastAsia="Times New Roman" w:hAnsi="Times New Roman" w:cs="Times New Roman"/>
          <w:bCs/>
          <w:sz w:val="28"/>
          <w:szCs w:val="28"/>
          <w:lang w:eastAsia="ar-SA"/>
        </w:rPr>
        <w:t>ение списка участников областного конкурса</w:t>
      </w:r>
      <w:r w:rsidRPr="004D664E">
        <w:rPr>
          <w:rFonts w:ascii="Times New Roman" w:eastAsia="Times New Roman" w:hAnsi="Times New Roman" w:cs="Times New Roman"/>
          <w:bCs/>
          <w:sz w:val="28"/>
          <w:szCs w:val="28"/>
          <w:lang w:eastAsia="ar-SA"/>
        </w:rPr>
        <w:t>;</w:t>
      </w:r>
    </w:p>
    <w:p w14:paraId="43D43A94" w14:textId="77777777" w:rsidR="0087000C" w:rsidRPr="004D664E" w:rsidRDefault="0087000C" w:rsidP="003B1048">
      <w:pPr>
        <w:spacing w:after="0" w:line="240" w:lineRule="auto"/>
        <w:ind w:firstLine="709"/>
        <w:jc w:val="both"/>
        <w:rPr>
          <w:rFonts w:ascii="Times New Roman" w:eastAsia="Times New Roman" w:hAnsi="Times New Roman" w:cs="Times New Roman"/>
          <w:bCs/>
          <w:sz w:val="28"/>
          <w:szCs w:val="28"/>
          <w:lang w:eastAsia="ar-SA"/>
        </w:rPr>
      </w:pPr>
      <w:r w:rsidRPr="004D664E">
        <w:rPr>
          <w:rFonts w:ascii="Times New Roman" w:hAnsi="Times New Roman" w:cs="Times New Roman"/>
          <w:sz w:val="28"/>
          <w:szCs w:val="28"/>
        </w:rPr>
        <w:t>формирование оценочных листов конкурса;</w:t>
      </w:r>
    </w:p>
    <w:p w14:paraId="3FD81F99" w14:textId="77777777" w:rsidR="000652E1" w:rsidRPr="004D664E" w:rsidRDefault="000652E1" w:rsidP="003B1048">
      <w:pPr>
        <w:shd w:val="clear" w:color="auto" w:fill="FFFFFF"/>
        <w:spacing w:after="0" w:line="240" w:lineRule="auto"/>
        <w:ind w:firstLine="709"/>
        <w:jc w:val="both"/>
        <w:rPr>
          <w:rFonts w:ascii="Times New Roman" w:eastAsia="Times New Roman" w:hAnsi="Times New Roman" w:cs="Times New Roman"/>
          <w:spacing w:val="-3"/>
          <w:sz w:val="28"/>
          <w:szCs w:val="28"/>
          <w:lang w:eastAsia="ar-SA"/>
        </w:rPr>
      </w:pPr>
      <w:r w:rsidRPr="004D664E">
        <w:rPr>
          <w:rFonts w:ascii="Times New Roman" w:eastAsia="Times New Roman" w:hAnsi="Times New Roman" w:cs="Times New Roman"/>
          <w:spacing w:val="-3"/>
          <w:sz w:val="28"/>
          <w:szCs w:val="28"/>
          <w:lang w:eastAsia="ar-SA"/>
        </w:rPr>
        <w:t>по</w:t>
      </w:r>
      <w:r w:rsidR="004D664E" w:rsidRPr="004D664E">
        <w:rPr>
          <w:rFonts w:ascii="Times New Roman" w:eastAsia="Times New Roman" w:hAnsi="Times New Roman" w:cs="Times New Roman"/>
          <w:spacing w:val="-3"/>
          <w:sz w:val="28"/>
          <w:szCs w:val="28"/>
          <w:lang w:eastAsia="ar-SA"/>
        </w:rPr>
        <w:t>дбор и утверждение членов конкурсной комиссии</w:t>
      </w:r>
      <w:r w:rsidRPr="004D664E">
        <w:rPr>
          <w:rFonts w:ascii="Times New Roman" w:eastAsia="Times New Roman" w:hAnsi="Times New Roman" w:cs="Times New Roman"/>
          <w:spacing w:val="-3"/>
          <w:sz w:val="28"/>
          <w:szCs w:val="28"/>
          <w:lang w:eastAsia="ar-SA"/>
        </w:rPr>
        <w:t>;</w:t>
      </w:r>
    </w:p>
    <w:p w14:paraId="614116A2" w14:textId="77777777" w:rsidR="000652E1" w:rsidRPr="004D664E" w:rsidRDefault="000652E1" w:rsidP="003B1048">
      <w:pPr>
        <w:shd w:val="clear" w:color="auto" w:fill="FFFFFF"/>
        <w:spacing w:after="0" w:line="240" w:lineRule="auto"/>
        <w:ind w:firstLine="709"/>
        <w:jc w:val="both"/>
        <w:rPr>
          <w:rFonts w:ascii="Times New Roman" w:eastAsia="Times New Roman" w:hAnsi="Times New Roman" w:cs="Times New Roman"/>
          <w:spacing w:val="3"/>
          <w:sz w:val="28"/>
          <w:szCs w:val="28"/>
          <w:lang w:eastAsia="ar-SA"/>
        </w:rPr>
      </w:pPr>
      <w:r w:rsidRPr="004D664E">
        <w:rPr>
          <w:rFonts w:ascii="Times New Roman" w:eastAsia="Times New Roman" w:hAnsi="Times New Roman" w:cs="Times New Roman"/>
          <w:spacing w:val="3"/>
          <w:sz w:val="28"/>
          <w:szCs w:val="28"/>
          <w:lang w:eastAsia="ar-SA"/>
        </w:rPr>
        <w:t>ин</w:t>
      </w:r>
      <w:r w:rsidR="004D664E" w:rsidRPr="004D664E">
        <w:rPr>
          <w:rFonts w:ascii="Times New Roman" w:eastAsia="Times New Roman" w:hAnsi="Times New Roman" w:cs="Times New Roman"/>
          <w:spacing w:val="3"/>
          <w:sz w:val="28"/>
          <w:szCs w:val="28"/>
          <w:lang w:eastAsia="ar-SA"/>
        </w:rPr>
        <w:t>формационная поддержка областного конкурса</w:t>
      </w:r>
      <w:r w:rsidRPr="004D664E">
        <w:rPr>
          <w:rFonts w:ascii="Times New Roman" w:eastAsia="Times New Roman" w:hAnsi="Times New Roman" w:cs="Times New Roman"/>
          <w:spacing w:val="3"/>
          <w:sz w:val="28"/>
          <w:szCs w:val="28"/>
          <w:lang w:eastAsia="ar-SA"/>
        </w:rPr>
        <w:t>;</w:t>
      </w:r>
    </w:p>
    <w:p w14:paraId="190E2DD4" w14:textId="77777777" w:rsidR="000652E1" w:rsidRPr="004D664E" w:rsidRDefault="000652E1" w:rsidP="003B1048">
      <w:pPr>
        <w:shd w:val="clear" w:color="auto" w:fill="FFFFFF"/>
        <w:tabs>
          <w:tab w:val="left" w:pos="627"/>
        </w:tabs>
        <w:spacing w:after="0" w:line="240" w:lineRule="auto"/>
        <w:ind w:firstLine="709"/>
        <w:jc w:val="both"/>
        <w:rPr>
          <w:rFonts w:ascii="Times New Roman" w:eastAsia="Times New Roman" w:hAnsi="Times New Roman" w:cs="Times New Roman"/>
          <w:sz w:val="28"/>
          <w:szCs w:val="28"/>
          <w:lang w:eastAsia="ar-SA"/>
        </w:rPr>
      </w:pPr>
      <w:r w:rsidRPr="004D664E">
        <w:rPr>
          <w:rFonts w:ascii="Times New Roman" w:eastAsia="Times New Roman" w:hAnsi="Times New Roman" w:cs="Times New Roman"/>
          <w:spacing w:val="-1"/>
          <w:sz w:val="28"/>
          <w:szCs w:val="28"/>
          <w:lang w:eastAsia="ar-SA"/>
        </w:rPr>
        <w:t>оформление т</w:t>
      </w:r>
      <w:r w:rsidR="004D664E" w:rsidRPr="004D664E">
        <w:rPr>
          <w:rFonts w:ascii="Times New Roman" w:eastAsia="Times New Roman" w:hAnsi="Times New Roman" w:cs="Times New Roman"/>
          <w:spacing w:val="-1"/>
          <w:sz w:val="28"/>
          <w:szCs w:val="28"/>
          <w:lang w:eastAsia="ar-SA"/>
        </w:rPr>
        <w:t>аблицы итоговых результатов</w:t>
      </w:r>
      <w:r w:rsidR="0048014C">
        <w:rPr>
          <w:rFonts w:ascii="Times New Roman" w:eastAsia="Times New Roman" w:hAnsi="Times New Roman" w:cs="Times New Roman"/>
          <w:color w:val="000000"/>
          <w:spacing w:val="-1"/>
          <w:sz w:val="28"/>
          <w:szCs w:val="28"/>
          <w:lang w:eastAsia="ar-SA"/>
        </w:rPr>
        <w:t xml:space="preserve"> областного</w:t>
      </w:r>
      <w:r w:rsidR="00A42CB3">
        <w:rPr>
          <w:rFonts w:ascii="Times New Roman" w:eastAsia="Times New Roman" w:hAnsi="Times New Roman" w:cs="Times New Roman"/>
          <w:color w:val="000000"/>
          <w:spacing w:val="-1"/>
          <w:sz w:val="28"/>
          <w:szCs w:val="28"/>
          <w:lang w:eastAsia="ar-SA"/>
        </w:rPr>
        <w:t xml:space="preserve"> </w:t>
      </w:r>
      <w:r w:rsidR="004D664E" w:rsidRPr="004D664E">
        <w:rPr>
          <w:rFonts w:ascii="Times New Roman" w:eastAsia="Times New Roman" w:hAnsi="Times New Roman" w:cs="Times New Roman"/>
          <w:color w:val="000000"/>
          <w:sz w:val="28"/>
          <w:szCs w:val="28"/>
          <w:lang w:eastAsia="ar-SA"/>
        </w:rPr>
        <w:t>конкурса</w:t>
      </w:r>
      <w:r w:rsidRPr="004D664E">
        <w:rPr>
          <w:rFonts w:ascii="Times New Roman" w:eastAsia="Times New Roman" w:hAnsi="Times New Roman" w:cs="Times New Roman"/>
          <w:color w:val="000000"/>
          <w:sz w:val="28"/>
          <w:szCs w:val="28"/>
          <w:lang w:eastAsia="ar-SA"/>
        </w:rPr>
        <w:t>;</w:t>
      </w:r>
    </w:p>
    <w:p w14:paraId="5000E3D9" w14:textId="77777777" w:rsidR="000652E1" w:rsidRPr="004D664E" w:rsidRDefault="004D664E" w:rsidP="003B1048">
      <w:pPr>
        <w:shd w:val="clear" w:color="auto" w:fill="FFFFFF"/>
        <w:tabs>
          <w:tab w:val="left" w:pos="627"/>
        </w:tabs>
        <w:spacing w:after="0" w:line="240" w:lineRule="auto"/>
        <w:ind w:firstLine="709"/>
        <w:jc w:val="both"/>
        <w:rPr>
          <w:rFonts w:ascii="Times New Roman" w:eastAsia="Times New Roman" w:hAnsi="Times New Roman" w:cs="Times New Roman"/>
          <w:sz w:val="28"/>
          <w:szCs w:val="28"/>
          <w:lang w:eastAsia="ar-SA"/>
        </w:rPr>
      </w:pPr>
      <w:r w:rsidRPr="004D664E">
        <w:rPr>
          <w:rFonts w:ascii="Times New Roman" w:eastAsia="Times New Roman" w:hAnsi="Times New Roman" w:cs="Times New Roman"/>
          <w:sz w:val="28"/>
          <w:szCs w:val="28"/>
          <w:lang w:eastAsia="ar-SA"/>
        </w:rPr>
        <w:t>организация награждения участников областного конкурса</w:t>
      </w:r>
      <w:r w:rsidR="000652E1" w:rsidRPr="004D664E">
        <w:rPr>
          <w:rFonts w:ascii="Times New Roman" w:eastAsia="Times New Roman" w:hAnsi="Times New Roman" w:cs="Times New Roman"/>
          <w:sz w:val="28"/>
          <w:szCs w:val="28"/>
          <w:lang w:eastAsia="ar-SA"/>
        </w:rPr>
        <w:t>;</w:t>
      </w:r>
    </w:p>
    <w:p w14:paraId="4D31E0C3" w14:textId="17A1624B" w:rsidR="004D664E" w:rsidRDefault="004D664E" w:rsidP="003B1048">
      <w:pPr>
        <w:shd w:val="clear" w:color="auto" w:fill="FFFFFF"/>
        <w:tabs>
          <w:tab w:val="left" w:pos="684"/>
        </w:tabs>
        <w:spacing w:after="0" w:line="240" w:lineRule="auto"/>
        <w:ind w:firstLine="709"/>
        <w:jc w:val="both"/>
        <w:rPr>
          <w:rFonts w:ascii="Times New Roman" w:eastAsia="Times New Roman" w:hAnsi="Times New Roman" w:cs="Times New Roman"/>
          <w:sz w:val="28"/>
          <w:szCs w:val="28"/>
          <w:lang w:eastAsia="ar-SA"/>
        </w:rPr>
      </w:pPr>
      <w:r w:rsidRPr="004D664E">
        <w:rPr>
          <w:rFonts w:ascii="Times New Roman" w:hAnsi="Times New Roman" w:cs="Times New Roman"/>
          <w:sz w:val="28"/>
          <w:szCs w:val="28"/>
        </w:rPr>
        <w:t>оформление</w:t>
      </w:r>
      <w:r w:rsidR="00753760">
        <w:rPr>
          <w:rFonts w:ascii="Times New Roman" w:hAnsi="Times New Roman" w:cs="Times New Roman"/>
          <w:sz w:val="28"/>
          <w:szCs w:val="28"/>
        </w:rPr>
        <w:t xml:space="preserve"> </w:t>
      </w:r>
      <w:r w:rsidRPr="004D664E">
        <w:rPr>
          <w:rFonts w:ascii="Times New Roman" w:hAnsi="Times New Roman" w:cs="Times New Roman"/>
          <w:sz w:val="28"/>
          <w:szCs w:val="28"/>
        </w:rPr>
        <w:t>электронного сборника методических пособий,</w:t>
      </w:r>
      <w:r w:rsidR="00A42CB3">
        <w:rPr>
          <w:rFonts w:ascii="Times New Roman" w:hAnsi="Times New Roman" w:cs="Times New Roman"/>
          <w:sz w:val="28"/>
          <w:szCs w:val="28"/>
        </w:rPr>
        <w:t xml:space="preserve"> </w:t>
      </w:r>
      <w:r w:rsidR="000652E1" w:rsidRPr="004D664E">
        <w:rPr>
          <w:rFonts w:ascii="Times New Roman" w:eastAsia="Times New Roman" w:hAnsi="Times New Roman" w:cs="Times New Roman"/>
          <w:sz w:val="28"/>
          <w:szCs w:val="28"/>
          <w:lang w:eastAsia="ar-SA"/>
        </w:rPr>
        <w:t xml:space="preserve">размещение </w:t>
      </w:r>
      <w:r w:rsidRPr="004D664E">
        <w:rPr>
          <w:rFonts w:ascii="Times New Roman" w:eastAsia="Times New Roman" w:hAnsi="Times New Roman" w:cs="Times New Roman"/>
          <w:color w:val="000000"/>
          <w:sz w:val="28"/>
          <w:szCs w:val="28"/>
          <w:lang w:eastAsia="ar-SA"/>
        </w:rPr>
        <w:t>итогов областного конкурса</w:t>
      </w:r>
      <w:r w:rsidR="000652E1" w:rsidRPr="004D664E">
        <w:rPr>
          <w:rFonts w:ascii="Times New Roman" w:eastAsia="Times New Roman" w:hAnsi="Times New Roman" w:cs="Times New Roman"/>
          <w:sz w:val="28"/>
          <w:szCs w:val="28"/>
          <w:lang w:eastAsia="ar-SA"/>
        </w:rPr>
        <w:t xml:space="preserve"> на сайте министерства, ОАУ «Дом молодежи, центр подготовки граждан</w:t>
      </w:r>
      <w:r>
        <w:rPr>
          <w:rFonts w:ascii="Times New Roman" w:eastAsia="Times New Roman" w:hAnsi="Times New Roman" w:cs="Times New Roman"/>
          <w:sz w:val="28"/>
          <w:szCs w:val="28"/>
          <w:lang w:eastAsia="ar-SA"/>
        </w:rPr>
        <w:t xml:space="preserve"> к военной службе».</w:t>
      </w:r>
    </w:p>
    <w:p w14:paraId="0D886605" w14:textId="77777777" w:rsidR="000652E1" w:rsidRDefault="004D664E" w:rsidP="003B104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6</w:t>
      </w:r>
      <w:r w:rsidR="000652E1" w:rsidRPr="000652E1">
        <w:rPr>
          <w:rFonts w:ascii="Times New Roman" w:eastAsia="Times New Roman" w:hAnsi="Times New Roman" w:cs="Times New Roman"/>
          <w:sz w:val="28"/>
          <w:szCs w:val="28"/>
          <w:lang w:eastAsia="ar-SA"/>
        </w:rPr>
        <w:t xml:space="preserve">.3. Решение </w:t>
      </w:r>
      <w:r>
        <w:rPr>
          <w:rFonts w:ascii="Times New Roman" w:eastAsia="Times New Roman" w:hAnsi="Times New Roman" w:cs="Times New Roman"/>
          <w:sz w:val="28"/>
          <w:szCs w:val="28"/>
          <w:lang w:eastAsia="ar-SA"/>
        </w:rPr>
        <w:t xml:space="preserve">конкурсной комиссии по итогам областного конкурса </w:t>
      </w:r>
      <w:r w:rsidR="000652E1" w:rsidRPr="000652E1">
        <w:rPr>
          <w:rFonts w:ascii="Times New Roman" w:eastAsia="Times New Roman" w:hAnsi="Times New Roman" w:cs="Times New Roman"/>
          <w:sz w:val="28"/>
          <w:szCs w:val="28"/>
          <w:lang w:eastAsia="ar-SA"/>
        </w:rPr>
        <w:t>окончательное и пересмотру не подлежит.</w:t>
      </w:r>
    </w:p>
    <w:p w14:paraId="44BE84BD" w14:textId="77777777" w:rsidR="0087000C" w:rsidRDefault="0087000C" w:rsidP="003B1048">
      <w:pPr>
        <w:pStyle w:val="Default"/>
        <w:rPr>
          <w:color w:val="auto"/>
        </w:rPr>
      </w:pPr>
    </w:p>
    <w:p w14:paraId="5BF725F8" w14:textId="2544828E" w:rsidR="0087000C" w:rsidRDefault="0087000C" w:rsidP="003B1048">
      <w:pPr>
        <w:pStyle w:val="Default"/>
        <w:ind w:firstLine="709"/>
        <w:jc w:val="center"/>
        <w:rPr>
          <w:b/>
          <w:bCs/>
          <w:color w:val="auto"/>
          <w:sz w:val="28"/>
          <w:szCs w:val="28"/>
        </w:rPr>
      </w:pPr>
      <w:r>
        <w:rPr>
          <w:b/>
          <w:bCs/>
          <w:color w:val="auto"/>
          <w:sz w:val="28"/>
          <w:szCs w:val="28"/>
        </w:rPr>
        <w:t>7. Конкурсная комиссия</w:t>
      </w:r>
    </w:p>
    <w:p w14:paraId="150F6C5E" w14:textId="77777777" w:rsidR="00FF030E" w:rsidRDefault="00FF030E" w:rsidP="003B1048">
      <w:pPr>
        <w:pStyle w:val="Default"/>
        <w:ind w:firstLine="709"/>
        <w:jc w:val="center"/>
        <w:rPr>
          <w:color w:val="auto"/>
          <w:sz w:val="28"/>
          <w:szCs w:val="28"/>
        </w:rPr>
      </w:pPr>
    </w:p>
    <w:p w14:paraId="337876BB" w14:textId="77777777" w:rsidR="0087000C" w:rsidRPr="004D664E" w:rsidRDefault="0087000C" w:rsidP="003B1048">
      <w:pPr>
        <w:pStyle w:val="Default"/>
        <w:ind w:firstLine="709"/>
        <w:jc w:val="both"/>
        <w:rPr>
          <w:color w:val="auto"/>
          <w:sz w:val="28"/>
          <w:szCs w:val="28"/>
        </w:rPr>
      </w:pPr>
      <w:r>
        <w:rPr>
          <w:color w:val="auto"/>
          <w:sz w:val="28"/>
          <w:szCs w:val="28"/>
        </w:rPr>
        <w:t>7</w:t>
      </w:r>
      <w:r w:rsidRPr="004D664E">
        <w:rPr>
          <w:color w:val="auto"/>
          <w:sz w:val="28"/>
          <w:szCs w:val="28"/>
        </w:rPr>
        <w:t xml:space="preserve">.1. Конкурсная комиссия: </w:t>
      </w:r>
    </w:p>
    <w:p w14:paraId="2F6FC365"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оформляет экспертное заключение; </w:t>
      </w:r>
    </w:p>
    <w:p w14:paraId="6DA7BCE6"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определяет победителей </w:t>
      </w:r>
      <w:r w:rsidR="0048014C">
        <w:rPr>
          <w:color w:val="auto"/>
          <w:sz w:val="28"/>
          <w:szCs w:val="28"/>
        </w:rPr>
        <w:t xml:space="preserve">областного </w:t>
      </w:r>
      <w:r w:rsidR="0087000C" w:rsidRPr="004D664E">
        <w:rPr>
          <w:color w:val="auto"/>
          <w:sz w:val="28"/>
          <w:szCs w:val="28"/>
        </w:rPr>
        <w:t xml:space="preserve">конкурса в каждой номинации. </w:t>
      </w:r>
    </w:p>
    <w:p w14:paraId="5706C122" w14:textId="77777777" w:rsidR="0087000C" w:rsidRPr="004D664E" w:rsidRDefault="00D15BC9" w:rsidP="003B1048">
      <w:pPr>
        <w:pStyle w:val="Default"/>
        <w:ind w:firstLine="709"/>
        <w:jc w:val="both"/>
        <w:rPr>
          <w:color w:val="auto"/>
          <w:sz w:val="28"/>
          <w:szCs w:val="28"/>
        </w:rPr>
      </w:pPr>
      <w:r>
        <w:rPr>
          <w:color w:val="auto"/>
          <w:sz w:val="28"/>
          <w:szCs w:val="28"/>
        </w:rPr>
        <w:t>Эксперт несе</w:t>
      </w:r>
      <w:r w:rsidR="0087000C" w:rsidRPr="004D664E">
        <w:rPr>
          <w:color w:val="auto"/>
          <w:sz w:val="28"/>
          <w:szCs w:val="28"/>
        </w:rPr>
        <w:t xml:space="preserve">т персональную ответственность за качество и объективность экспертной оценки. </w:t>
      </w:r>
    </w:p>
    <w:p w14:paraId="392C1FAD" w14:textId="77777777" w:rsidR="000C1860" w:rsidRDefault="0087000C" w:rsidP="003B1048">
      <w:pPr>
        <w:pStyle w:val="Default"/>
        <w:ind w:firstLine="709"/>
        <w:jc w:val="both"/>
        <w:rPr>
          <w:color w:val="auto"/>
          <w:sz w:val="28"/>
          <w:szCs w:val="28"/>
        </w:rPr>
      </w:pPr>
      <w:r w:rsidRPr="004D664E">
        <w:rPr>
          <w:color w:val="auto"/>
          <w:sz w:val="28"/>
          <w:szCs w:val="28"/>
        </w:rPr>
        <w:t xml:space="preserve">Конкурсная комиссия оставляет за собой право отклонить от рассмотрения материалы, оформленные с нарушениями требований настоящего Положения. </w:t>
      </w:r>
    </w:p>
    <w:p w14:paraId="6CC80005" w14:textId="77777777" w:rsidR="0087000C" w:rsidRPr="004D664E" w:rsidRDefault="000702ED" w:rsidP="003B1048">
      <w:pPr>
        <w:pStyle w:val="Default"/>
        <w:ind w:firstLine="709"/>
        <w:jc w:val="both"/>
        <w:rPr>
          <w:color w:val="auto"/>
          <w:sz w:val="28"/>
          <w:szCs w:val="28"/>
        </w:rPr>
      </w:pPr>
      <w:r>
        <w:rPr>
          <w:color w:val="auto"/>
          <w:sz w:val="28"/>
          <w:szCs w:val="28"/>
        </w:rPr>
        <w:t xml:space="preserve">7.3. </w:t>
      </w:r>
      <w:r w:rsidR="009E7F48">
        <w:rPr>
          <w:color w:val="auto"/>
          <w:sz w:val="28"/>
          <w:szCs w:val="28"/>
        </w:rPr>
        <w:t>Конкурсная комиссия оценивает конкурсные работы участников по 10-ти бальной системе в соответствии с критериями оценки</w:t>
      </w:r>
      <w:r w:rsidR="0087000C" w:rsidRPr="004D664E">
        <w:rPr>
          <w:color w:val="auto"/>
          <w:sz w:val="28"/>
          <w:szCs w:val="28"/>
        </w:rPr>
        <w:t xml:space="preserve">: </w:t>
      </w:r>
    </w:p>
    <w:p w14:paraId="4FB5A74B"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качество представляемого материала на </w:t>
      </w:r>
      <w:r w:rsidR="0048014C">
        <w:rPr>
          <w:color w:val="auto"/>
          <w:sz w:val="28"/>
          <w:szCs w:val="28"/>
        </w:rPr>
        <w:t xml:space="preserve">областной </w:t>
      </w:r>
      <w:r w:rsidR="0087000C" w:rsidRPr="004D664E">
        <w:rPr>
          <w:color w:val="auto"/>
          <w:sz w:val="28"/>
          <w:szCs w:val="28"/>
        </w:rPr>
        <w:t xml:space="preserve">конкурс; </w:t>
      </w:r>
    </w:p>
    <w:p w14:paraId="06DFBC3F"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соответствие </w:t>
      </w:r>
      <w:r w:rsidRPr="006C2EE6">
        <w:rPr>
          <w:color w:val="auto"/>
          <w:sz w:val="28"/>
          <w:szCs w:val="28"/>
        </w:rPr>
        <w:t>темы</w:t>
      </w:r>
      <w:r>
        <w:rPr>
          <w:color w:val="auto"/>
          <w:sz w:val="28"/>
          <w:szCs w:val="28"/>
        </w:rPr>
        <w:t xml:space="preserve"> конкурсной работы</w:t>
      </w:r>
      <w:r w:rsidR="00A42CB3">
        <w:rPr>
          <w:color w:val="auto"/>
          <w:sz w:val="28"/>
          <w:szCs w:val="28"/>
        </w:rPr>
        <w:t xml:space="preserve"> </w:t>
      </w:r>
      <w:r w:rsidR="0087000C" w:rsidRPr="006C2EE6">
        <w:rPr>
          <w:color w:val="auto"/>
          <w:sz w:val="28"/>
          <w:szCs w:val="28"/>
        </w:rPr>
        <w:t>поставленной цели;</w:t>
      </w:r>
    </w:p>
    <w:p w14:paraId="504561C0" w14:textId="77777777" w:rsidR="0087000C" w:rsidRPr="004D664E" w:rsidRDefault="006C2EE6" w:rsidP="003B1048">
      <w:pPr>
        <w:pStyle w:val="Default"/>
        <w:jc w:val="both"/>
        <w:rPr>
          <w:color w:val="auto"/>
          <w:sz w:val="28"/>
          <w:szCs w:val="28"/>
        </w:rPr>
      </w:pPr>
      <w:r>
        <w:rPr>
          <w:color w:val="auto"/>
          <w:sz w:val="28"/>
          <w:szCs w:val="28"/>
        </w:rPr>
        <w:tab/>
      </w:r>
      <w:r w:rsidR="00D15BC9">
        <w:rPr>
          <w:color w:val="auto"/>
          <w:sz w:val="28"/>
          <w:szCs w:val="28"/>
        </w:rPr>
        <w:t>че</w:t>
      </w:r>
      <w:r w:rsidR="0087000C" w:rsidRPr="004D664E">
        <w:rPr>
          <w:color w:val="auto"/>
          <w:sz w:val="28"/>
          <w:szCs w:val="28"/>
        </w:rPr>
        <w:t xml:space="preserve">ткость формулировок темы, цели, задач; </w:t>
      </w:r>
    </w:p>
    <w:p w14:paraId="10C3EAAE" w14:textId="77777777" w:rsidR="0087000C" w:rsidRPr="004D664E" w:rsidRDefault="006C2EE6" w:rsidP="003B1048">
      <w:pPr>
        <w:pStyle w:val="Default"/>
        <w:jc w:val="both"/>
        <w:rPr>
          <w:color w:val="auto"/>
          <w:sz w:val="28"/>
          <w:szCs w:val="28"/>
        </w:rPr>
      </w:pPr>
      <w:r>
        <w:rPr>
          <w:color w:val="auto"/>
          <w:sz w:val="28"/>
          <w:szCs w:val="28"/>
        </w:rPr>
        <w:tab/>
      </w:r>
      <w:r w:rsidR="00D15BC9">
        <w:rPr>
          <w:color w:val="auto"/>
          <w:sz w:val="28"/>
          <w:szCs w:val="28"/>
        </w:rPr>
        <w:t>че</w:t>
      </w:r>
      <w:r w:rsidR="0087000C" w:rsidRPr="004D664E">
        <w:rPr>
          <w:color w:val="auto"/>
          <w:sz w:val="28"/>
          <w:szCs w:val="28"/>
        </w:rPr>
        <w:t xml:space="preserve">ткость и ясность описания использованных методик; </w:t>
      </w:r>
    </w:p>
    <w:p w14:paraId="470EC637"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ясность описания внедрения результатов в практику; </w:t>
      </w:r>
    </w:p>
    <w:p w14:paraId="1CD6FDE1"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актуальность и практическая значимость; </w:t>
      </w:r>
    </w:p>
    <w:p w14:paraId="7ED668AA" w14:textId="77777777" w:rsidR="0087000C" w:rsidRPr="004D664E" w:rsidRDefault="006C2EE6" w:rsidP="003B1048">
      <w:pPr>
        <w:pStyle w:val="Default"/>
        <w:jc w:val="both"/>
        <w:rPr>
          <w:color w:val="auto"/>
          <w:sz w:val="28"/>
          <w:szCs w:val="28"/>
        </w:rPr>
      </w:pPr>
      <w:r>
        <w:rPr>
          <w:color w:val="auto"/>
          <w:sz w:val="28"/>
          <w:szCs w:val="28"/>
        </w:rPr>
        <w:tab/>
      </w:r>
      <w:r w:rsidR="0087000C" w:rsidRPr="004D664E">
        <w:rPr>
          <w:color w:val="auto"/>
          <w:sz w:val="28"/>
          <w:szCs w:val="28"/>
        </w:rPr>
        <w:t xml:space="preserve">возможность использования в воспитательной работе; </w:t>
      </w:r>
    </w:p>
    <w:p w14:paraId="027A505A" w14:textId="77777777" w:rsidR="0087000C" w:rsidRPr="004D664E" w:rsidRDefault="006C2EE6" w:rsidP="003B1048">
      <w:pPr>
        <w:pStyle w:val="Default"/>
        <w:jc w:val="both"/>
        <w:rPr>
          <w:color w:val="auto"/>
          <w:sz w:val="28"/>
          <w:szCs w:val="28"/>
        </w:rPr>
      </w:pPr>
      <w:r>
        <w:rPr>
          <w:color w:val="auto"/>
          <w:sz w:val="28"/>
          <w:szCs w:val="28"/>
        </w:rPr>
        <w:tab/>
      </w:r>
      <w:r w:rsidR="00D15BC9">
        <w:rPr>
          <w:color w:val="auto"/>
          <w:sz w:val="28"/>
          <w:szCs w:val="28"/>
        </w:rPr>
        <w:t>целостность и системность.</w:t>
      </w:r>
    </w:p>
    <w:p w14:paraId="29693349" w14:textId="77777777" w:rsidR="00866DA6" w:rsidRDefault="00866DA6" w:rsidP="003B1048">
      <w:pPr>
        <w:spacing w:after="0" w:line="240" w:lineRule="auto"/>
        <w:ind w:firstLine="709"/>
        <w:jc w:val="both"/>
        <w:rPr>
          <w:rFonts w:ascii="Times New Roman" w:eastAsia="Times New Roman" w:hAnsi="Times New Roman" w:cs="Times New Roman"/>
          <w:b/>
          <w:bCs/>
          <w:sz w:val="28"/>
          <w:szCs w:val="28"/>
          <w:lang w:eastAsia="ar-SA"/>
        </w:rPr>
      </w:pPr>
    </w:p>
    <w:p w14:paraId="43E13FE7" w14:textId="77777777" w:rsidR="000652E1" w:rsidRDefault="009E7F48" w:rsidP="003B1048">
      <w:pPr>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8</w:t>
      </w:r>
      <w:r w:rsidR="000652E1" w:rsidRPr="004D664E">
        <w:rPr>
          <w:rFonts w:ascii="Times New Roman" w:eastAsia="Times New Roman" w:hAnsi="Times New Roman" w:cs="Times New Roman"/>
          <w:b/>
          <w:bCs/>
          <w:sz w:val="28"/>
          <w:szCs w:val="28"/>
          <w:lang w:eastAsia="ar-SA"/>
        </w:rPr>
        <w:t>. Подведение итогов и награждение</w:t>
      </w:r>
    </w:p>
    <w:p w14:paraId="0BBD07CD" w14:textId="77777777" w:rsidR="00FF030E" w:rsidRPr="004D664E" w:rsidRDefault="00FF030E" w:rsidP="003B1048">
      <w:pPr>
        <w:spacing w:after="0" w:line="240" w:lineRule="auto"/>
        <w:ind w:firstLine="709"/>
        <w:jc w:val="center"/>
        <w:rPr>
          <w:rFonts w:ascii="Times New Roman" w:eastAsia="Times New Roman" w:hAnsi="Times New Roman" w:cs="Times New Roman"/>
          <w:b/>
          <w:bCs/>
          <w:sz w:val="28"/>
          <w:szCs w:val="28"/>
          <w:lang w:eastAsia="ar-SA"/>
        </w:rPr>
      </w:pPr>
    </w:p>
    <w:p w14:paraId="335D5D3B" w14:textId="77777777" w:rsidR="000652E1" w:rsidRDefault="009E7F48" w:rsidP="003B1048">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FA3CC8">
        <w:rPr>
          <w:rFonts w:ascii="Times New Roman" w:eastAsia="Times New Roman" w:hAnsi="Times New Roman" w:cs="Times New Roman"/>
          <w:sz w:val="28"/>
          <w:szCs w:val="28"/>
          <w:lang w:eastAsia="ar-SA"/>
        </w:rPr>
        <w:t xml:space="preserve">.1. </w:t>
      </w:r>
      <w:r w:rsidR="000652E1" w:rsidRPr="004D664E">
        <w:rPr>
          <w:rFonts w:ascii="Times New Roman" w:eastAsia="Times New Roman" w:hAnsi="Times New Roman" w:cs="Times New Roman"/>
          <w:sz w:val="28"/>
          <w:szCs w:val="28"/>
          <w:lang w:eastAsia="ar-SA"/>
        </w:rPr>
        <w:t>Дипломами министерства спорта и молоде</w:t>
      </w:r>
      <w:r w:rsidR="000652E1" w:rsidRPr="000652E1">
        <w:rPr>
          <w:rFonts w:ascii="Times New Roman" w:eastAsia="Times New Roman" w:hAnsi="Times New Roman" w:cs="Times New Roman"/>
          <w:sz w:val="28"/>
          <w:szCs w:val="28"/>
          <w:lang w:eastAsia="ar-SA"/>
        </w:rPr>
        <w:t xml:space="preserve">жной политики Новгородской области и призами награждаются </w:t>
      </w:r>
      <w:r w:rsidR="00FA3CC8">
        <w:rPr>
          <w:rFonts w:ascii="Times New Roman" w:eastAsia="Times New Roman" w:hAnsi="Times New Roman" w:cs="Times New Roman"/>
          <w:sz w:val="28"/>
          <w:szCs w:val="28"/>
          <w:lang w:eastAsia="ar-SA"/>
        </w:rPr>
        <w:t>победители (</w:t>
      </w:r>
      <w:r w:rsidR="00FA3CC8">
        <w:rPr>
          <w:rFonts w:ascii="Times New Roman" w:eastAsia="Times New Roman" w:hAnsi="Times New Roman" w:cs="Times New Roman"/>
          <w:sz w:val="28"/>
          <w:szCs w:val="28"/>
          <w:lang w:val="en-US" w:eastAsia="ar-SA"/>
        </w:rPr>
        <w:t>I</w:t>
      </w:r>
      <w:r w:rsidR="00FA3CC8">
        <w:rPr>
          <w:rFonts w:ascii="Times New Roman" w:eastAsia="Times New Roman" w:hAnsi="Times New Roman" w:cs="Times New Roman"/>
          <w:sz w:val="28"/>
          <w:szCs w:val="28"/>
          <w:lang w:eastAsia="ar-SA"/>
        </w:rPr>
        <w:t xml:space="preserve"> места)  </w:t>
      </w:r>
      <w:r w:rsidR="0048014C">
        <w:rPr>
          <w:rFonts w:ascii="Times New Roman" w:eastAsia="Times New Roman" w:hAnsi="Times New Roman" w:cs="Times New Roman"/>
          <w:sz w:val="28"/>
          <w:szCs w:val="28"/>
          <w:lang w:eastAsia="ar-SA"/>
        </w:rPr>
        <w:t xml:space="preserve">областного </w:t>
      </w:r>
      <w:r w:rsidR="00FA3CC8">
        <w:rPr>
          <w:rFonts w:ascii="Times New Roman" w:eastAsia="Times New Roman" w:hAnsi="Times New Roman" w:cs="Times New Roman"/>
          <w:sz w:val="28"/>
          <w:szCs w:val="28"/>
          <w:lang w:eastAsia="ar-SA"/>
        </w:rPr>
        <w:t>конкурса в каждой номинации.</w:t>
      </w:r>
    </w:p>
    <w:p w14:paraId="1FCE71E2" w14:textId="77777777" w:rsidR="000702ED" w:rsidRDefault="009E7F48" w:rsidP="003B1048">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0702ED">
        <w:rPr>
          <w:rFonts w:ascii="Times New Roman" w:eastAsia="Times New Roman" w:hAnsi="Times New Roman" w:cs="Times New Roman"/>
          <w:sz w:val="28"/>
          <w:szCs w:val="28"/>
          <w:lang w:eastAsia="ar-SA"/>
        </w:rPr>
        <w:t>.</w:t>
      </w:r>
      <w:r w:rsidR="000702ED" w:rsidRPr="000702ED">
        <w:rPr>
          <w:rFonts w:ascii="Times New Roman" w:eastAsia="Times New Roman" w:hAnsi="Times New Roman" w:cs="Times New Roman"/>
          <w:sz w:val="28"/>
          <w:szCs w:val="28"/>
          <w:lang w:eastAsia="ar-SA"/>
        </w:rPr>
        <w:t>3</w:t>
      </w:r>
      <w:r w:rsidR="000652E1" w:rsidRPr="000652E1">
        <w:rPr>
          <w:rFonts w:ascii="Times New Roman" w:eastAsia="Times New Roman" w:hAnsi="Times New Roman" w:cs="Times New Roman"/>
          <w:sz w:val="28"/>
          <w:szCs w:val="28"/>
          <w:lang w:eastAsia="ar-SA"/>
        </w:rPr>
        <w:t>. Специальными дипломами министерства спорта и молодежной политики Новгородской области могут быть награждены</w:t>
      </w:r>
      <w:r w:rsidR="00FA3CC8">
        <w:rPr>
          <w:rFonts w:ascii="Times New Roman" w:eastAsia="Times New Roman" w:hAnsi="Times New Roman" w:cs="Times New Roman"/>
          <w:sz w:val="28"/>
          <w:szCs w:val="28"/>
          <w:lang w:eastAsia="ar-SA"/>
        </w:rPr>
        <w:t xml:space="preserve"> работы</w:t>
      </w:r>
      <w:r w:rsidR="000702ED" w:rsidRPr="000702ED">
        <w:rPr>
          <w:rFonts w:ascii="Times New Roman" w:eastAsia="Times New Roman" w:hAnsi="Times New Roman" w:cs="Times New Roman"/>
          <w:sz w:val="28"/>
          <w:szCs w:val="28"/>
          <w:lang w:eastAsia="ar-SA"/>
        </w:rPr>
        <w:t xml:space="preserve">, </w:t>
      </w:r>
      <w:r w:rsidR="000702ED">
        <w:rPr>
          <w:rFonts w:ascii="Times New Roman" w:eastAsia="Times New Roman" w:hAnsi="Times New Roman" w:cs="Times New Roman"/>
          <w:sz w:val="28"/>
          <w:szCs w:val="28"/>
          <w:lang w:eastAsia="ar-SA"/>
        </w:rPr>
        <w:t xml:space="preserve">не вошедшие в число </w:t>
      </w:r>
      <w:r w:rsidR="004407B2">
        <w:rPr>
          <w:rFonts w:ascii="Times New Roman" w:eastAsia="Times New Roman" w:hAnsi="Times New Roman" w:cs="Times New Roman"/>
          <w:sz w:val="28"/>
          <w:szCs w:val="28"/>
          <w:lang w:eastAsia="ar-SA"/>
        </w:rPr>
        <w:t>победители</w:t>
      </w:r>
      <w:r w:rsidR="000702ED">
        <w:rPr>
          <w:rFonts w:ascii="Times New Roman" w:eastAsia="Times New Roman" w:hAnsi="Times New Roman" w:cs="Times New Roman"/>
          <w:sz w:val="28"/>
          <w:szCs w:val="28"/>
          <w:lang w:eastAsia="ar-SA"/>
        </w:rPr>
        <w:t>.</w:t>
      </w:r>
    </w:p>
    <w:p w14:paraId="4DF3AF96" w14:textId="77777777" w:rsidR="000652E1" w:rsidRPr="000652E1" w:rsidRDefault="009E7F48" w:rsidP="003B1048">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0702ED">
        <w:rPr>
          <w:rFonts w:ascii="Times New Roman" w:eastAsia="Times New Roman" w:hAnsi="Times New Roman" w:cs="Times New Roman"/>
          <w:sz w:val="28"/>
          <w:szCs w:val="28"/>
          <w:lang w:eastAsia="ar-SA"/>
        </w:rPr>
        <w:t xml:space="preserve">.4. Участникам областного конкурса </w:t>
      </w:r>
      <w:r w:rsidR="000652E1" w:rsidRPr="000652E1">
        <w:rPr>
          <w:rFonts w:ascii="Times New Roman" w:eastAsia="Times New Roman" w:hAnsi="Times New Roman" w:cs="Times New Roman"/>
          <w:sz w:val="28"/>
          <w:szCs w:val="28"/>
          <w:lang w:eastAsia="ar-SA"/>
        </w:rPr>
        <w:t>вручается диплом участника.</w:t>
      </w:r>
    </w:p>
    <w:p w14:paraId="53615657" w14:textId="77777777" w:rsidR="00E05A3D" w:rsidRDefault="000652E1" w:rsidP="003B1048">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ab/>
      </w:r>
    </w:p>
    <w:p w14:paraId="18A3E815" w14:textId="4A41A4F0" w:rsidR="000652E1" w:rsidRDefault="0048014C" w:rsidP="003B1048">
      <w:pPr>
        <w:shd w:val="clear" w:color="auto" w:fill="FFFFFF"/>
        <w:tabs>
          <w:tab w:val="left" w:pos="0"/>
        </w:tabs>
        <w:spacing w:after="0" w:line="240" w:lineRule="auto"/>
        <w:ind w:firstLine="709"/>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9</w:t>
      </w:r>
      <w:r w:rsidR="000652E1" w:rsidRPr="000652E1">
        <w:rPr>
          <w:rFonts w:ascii="Times New Roman" w:eastAsia="Arial" w:hAnsi="Times New Roman" w:cs="Times New Roman"/>
          <w:b/>
          <w:sz w:val="28"/>
          <w:szCs w:val="28"/>
          <w:lang w:eastAsia="ar-SA"/>
        </w:rPr>
        <w:t>. Фина</w:t>
      </w:r>
      <w:r w:rsidR="000702ED">
        <w:rPr>
          <w:rFonts w:ascii="Times New Roman" w:eastAsia="Arial" w:hAnsi="Times New Roman" w:cs="Times New Roman"/>
          <w:b/>
          <w:sz w:val="28"/>
          <w:szCs w:val="28"/>
          <w:lang w:eastAsia="ar-SA"/>
        </w:rPr>
        <w:t>нсирование областного конкурса</w:t>
      </w:r>
    </w:p>
    <w:p w14:paraId="6DE0F90B" w14:textId="77777777" w:rsidR="00FF030E" w:rsidRPr="000652E1" w:rsidRDefault="00FF030E" w:rsidP="003B1048">
      <w:pPr>
        <w:shd w:val="clear" w:color="auto" w:fill="FFFFFF"/>
        <w:tabs>
          <w:tab w:val="left" w:pos="0"/>
        </w:tabs>
        <w:spacing w:after="0" w:line="240" w:lineRule="auto"/>
        <w:ind w:firstLine="709"/>
        <w:jc w:val="center"/>
        <w:rPr>
          <w:rFonts w:ascii="Times New Roman" w:eastAsia="Arial" w:hAnsi="Times New Roman" w:cs="Times New Roman"/>
          <w:b/>
          <w:color w:val="33CCCC"/>
          <w:sz w:val="28"/>
          <w:szCs w:val="28"/>
          <w:lang w:eastAsia="ar-SA"/>
        </w:rPr>
      </w:pPr>
      <w:bookmarkStart w:id="1" w:name="_GoBack"/>
      <w:bookmarkEnd w:id="1"/>
    </w:p>
    <w:p w14:paraId="630B3841" w14:textId="77777777" w:rsidR="00866DA6"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Расходы, связанные с подгото</w:t>
      </w:r>
      <w:r w:rsidR="009E7F48">
        <w:rPr>
          <w:rFonts w:ascii="Times New Roman" w:eastAsia="Times New Roman" w:hAnsi="Times New Roman" w:cs="Times New Roman"/>
          <w:sz w:val="28"/>
          <w:szCs w:val="28"/>
          <w:lang w:eastAsia="ar-SA"/>
        </w:rPr>
        <w:t>вкой и проведением областного</w:t>
      </w:r>
      <w:r w:rsidR="00A42CB3">
        <w:rPr>
          <w:rFonts w:ascii="Times New Roman" w:eastAsia="Times New Roman" w:hAnsi="Times New Roman" w:cs="Times New Roman"/>
          <w:sz w:val="28"/>
          <w:szCs w:val="28"/>
          <w:lang w:eastAsia="ar-SA"/>
        </w:rPr>
        <w:t xml:space="preserve"> </w:t>
      </w:r>
      <w:r w:rsidR="009E7F48">
        <w:rPr>
          <w:rFonts w:ascii="Times New Roman" w:eastAsia="Times New Roman" w:hAnsi="Times New Roman" w:cs="Times New Roman"/>
          <w:spacing w:val="3"/>
          <w:sz w:val="28"/>
          <w:szCs w:val="28"/>
          <w:lang w:eastAsia="ar-SA"/>
        </w:rPr>
        <w:t>конкурса</w:t>
      </w:r>
      <w:r w:rsidRPr="000652E1">
        <w:rPr>
          <w:rFonts w:ascii="Times New Roman" w:eastAsia="Times New Roman" w:hAnsi="Times New Roman" w:cs="Times New Roman"/>
          <w:spacing w:val="3"/>
          <w:sz w:val="28"/>
          <w:szCs w:val="28"/>
          <w:lang w:eastAsia="ar-SA"/>
        </w:rPr>
        <w:t xml:space="preserve">, </w:t>
      </w:r>
      <w:r w:rsidRPr="000652E1">
        <w:rPr>
          <w:rFonts w:ascii="Times New Roman" w:eastAsia="Times New Roman" w:hAnsi="Times New Roman" w:cs="Times New Roman"/>
          <w:sz w:val="28"/>
          <w:szCs w:val="28"/>
          <w:lang w:eastAsia="ar-SA"/>
        </w:rPr>
        <w:t>осуществляются за счет средств субсидии на финансовое обеспечение выполнения государственного задания на оказание государственных услуг (выполнение работ), предоставленной ОАУ «Дом молодежи, центр подготовки граждан к военной службе»</w:t>
      </w:r>
      <w:r w:rsidR="00866DA6">
        <w:rPr>
          <w:rFonts w:ascii="Times New Roman" w:eastAsia="Times New Roman" w:hAnsi="Times New Roman" w:cs="Times New Roman"/>
          <w:sz w:val="28"/>
          <w:szCs w:val="28"/>
          <w:lang w:eastAsia="ar-SA"/>
        </w:rPr>
        <w:t xml:space="preserve">. </w:t>
      </w:r>
    </w:p>
    <w:p w14:paraId="407A1285" w14:textId="77777777" w:rsidR="000652E1" w:rsidRPr="000652E1" w:rsidRDefault="00866DA6" w:rsidP="003B1048">
      <w:pPr>
        <w:suppressAutoHyphens/>
        <w:spacing w:after="0" w:line="240" w:lineRule="auto"/>
        <w:ind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___________________________</w:t>
      </w:r>
      <w:r w:rsidR="000652E1" w:rsidRPr="000652E1">
        <w:rPr>
          <w:rFonts w:ascii="Times New Roman" w:eastAsia="Arial" w:hAnsi="Times New Roman" w:cs="Times New Roman"/>
          <w:sz w:val="28"/>
          <w:szCs w:val="28"/>
          <w:lang w:eastAsia="ar-SA"/>
        </w:rPr>
        <w:t>________________</w:t>
      </w:r>
    </w:p>
    <w:p w14:paraId="26254A4A" w14:textId="77777777" w:rsidR="000652E1" w:rsidRPr="000652E1" w:rsidRDefault="000652E1" w:rsidP="003B1048">
      <w:pPr>
        <w:spacing w:after="0" w:line="240" w:lineRule="auto"/>
        <w:rPr>
          <w:rFonts w:ascii="Times New Roman" w:eastAsia="Arial" w:hAnsi="Times New Roman" w:cs="Times New Roman"/>
          <w:sz w:val="28"/>
          <w:szCs w:val="28"/>
          <w:lang w:eastAsia="ar-SA"/>
        </w:rPr>
        <w:sectPr w:rsidR="000652E1" w:rsidRPr="000652E1" w:rsidSect="00FF030E">
          <w:pgSz w:w="11906" w:h="16838"/>
          <w:pgMar w:top="1134" w:right="850" w:bottom="1134" w:left="1701" w:header="567" w:footer="964" w:gutter="0"/>
          <w:pgNumType w:start="1"/>
          <w:cols w:space="720"/>
          <w:docGrid w:linePitch="299"/>
        </w:sectPr>
      </w:pPr>
    </w:p>
    <w:p w14:paraId="7F9FC7C7" w14:textId="77777777" w:rsidR="0002113D" w:rsidRDefault="0002113D" w:rsidP="003B1048">
      <w:pPr>
        <w:widowControl w:val="0"/>
        <w:autoSpaceDE w:val="0"/>
        <w:autoSpaceDN w:val="0"/>
        <w:adjustRightInd w:val="0"/>
        <w:spacing w:line="240" w:lineRule="auto"/>
        <w:ind w:left="4253"/>
        <w:jc w:val="center"/>
        <w:rPr>
          <w:rFonts w:ascii="Times New Roman" w:hAnsi="Times New Roman" w:cs="Times New Roman"/>
          <w:sz w:val="28"/>
          <w:szCs w:val="28"/>
        </w:rPr>
      </w:pPr>
      <w:r w:rsidRPr="00442531">
        <w:rPr>
          <w:rFonts w:ascii="Times New Roman" w:hAnsi="Times New Roman" w:cs="Times New Roman"/>
          <w:sz w:val="28"/>
          <w:szCs w:val="28"/>
        </w:rPr>
        <w:lastRenderedPageBreak/>
        <w:t>Приложение № 1</w:t>
      </w:r>
    </w:p>
    <w:p w14:paraId="2FC027C3" w14:textId="77777777" w:rsidR="0002113D" w:rsidRDefault="0002113D" w:rsidP="003B1048">
      <w:pPr>
        <w:widowControl w:val="0"/>
        <w:autoSpaceDE w:val="0"/>
        <w:autoSpaceDN w:val="0"/>
        <w:adjustRightInd w:val="0"/>
        <w:spacing w:before="120"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областном конкурсе методических пособий </w:t>
      </w:r>
      <w:r>
        <w:rPr>
          <w:rFonts w:ascii="Times New Roman" w:hAnsi="Times New Roman" w:cs="Times New Roman"/>
          <w:sz w:val="28"/>
          <w:szCs w:val="28"/>
        </w:rPr>
        <w:br/>
        <w:t>«Растим патриотов России»</w:t>
      </w:r>
    </w:p>
    <w:p w14:paraId="79C23116" w14:textId="77777777" w:rsidR="000652E1" w:rsidRPr="000652E1" w:rsidRDefault="000652E1" w:rsidP="003B1048">
      <w:pPr>
        <w:spacing w:after="120" w:line="240" w:lineRule="auto"/>
        <w:ind w:right="-28"/>
        <w:jc w:val="center"/>
        <w:rPr>
          <w:rFonts w:ascii="Times New Roman" w:eastAsia="Times New Roman" w:hAnsi="Times New Roman" w:cs="Times New Roman"/>
          <w:b/>
          <w:sz w:val="28"/>
          <w:szCs w:val="28"/>
          <w:lang w:eastAsia="ar-SA"/>
        </w:rPr>
      </w:pPr>
    </w:p>
    <w:p w14:paraId="29E2239C" w14:textId="77777777" w:rsidR="000652E1" w:rsidRPr="000652E1" w:rsidRDefault="000652E1" w:rsidP="003B1048">
      <w:pPr>
        <w:spacing w:after="120" w:line="240" w:lineRule="auto"/>
        <w:ind w:right="-28"/>
        <w:jc w:val="center"/>
        <w:rPr>
          <w:rFonts w:ascii="Times New Roman" w:eastAsia="Times New Roman" w:hAnsi="Times New Roman" w:cs="Times New Roman"/>
          <w:b/>
          <w:sz w:val="28"/>
          <w:szCs w:val="28"/>
          <w:lang w:eastAsia="ar-SA"/>
        </w:rPr>
      </w:pPr>
      <w:r w:rsidRPr="000652E1">
        <w:rPr>
          <w:rFonts w:ascii="Times New Roman" w:eastAsia="Times New Roman" w:hAnsi="Times New Roman" w:cs="Times New Roman"/>
          <w:b/>
          <w:sz w:val="28"/>
          <w:szCs w:val="28"/>
          <w:lang w:eastAsia="ar-SA"/>
        </w:rPr>
        <w:t>ЗАЯВКА</w:t>
      </w:r>
    </w:p>
    <w:p w14:paraId="637CF302" w14:textId="77777777" w:rsidR="000652E1" w:rsidRPr="000652E1" w:rsidRDefault="0002113D" w:rsidP="003B1048">
      <w:pPr>
        <w:spacing w:after="120" w:line="240" w:lineRule="auto"/>
        <w:ind w:right="-2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w:t>
      </w:r>
      <w:r w:rsidR="000652E1" w:rsidRPr="000652E1">
        <w:rPr>
          <w:rFonts w:ascii="Times New Roman" w:eastAsia="Times New Roman" w:hAnsi="Times New Roman" w:cs="Times New Roman"/>
          <w:sz w:val="28"/>
          <w:szCs w:val="28"/>
          <w:lang w:eastAsia="ar-SA"/>
        </w:rPr>
        <w:t>_____________________________________________________</w:t>
      </w:r>
    </w:p>
    <w:p w14:paraId="4B837DAD" w14:textId="77777777" w:rsidR="000652E1" w:rsidRPr="009E7F48" w:rsidRDefault="000652E1" w:rsidP="003B1048">
      <w:pPr>
        <w:spacing w:after="0" w:line="240" w:lineRule="auto"/>
        <w:ind w:right="-28"/>
        <w:jc w:val="center"/>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w:t>
      </w:r>
      <w:r w:rsidRPr="009E7F48">
        <w:rPr>
          <w:rFonts w:ascii="Times New Roman" w:eastAsia="Times New Roman" w:hAnsi="Times New Roman" w:cs="Times New Roman"/>
          <w:sz w:val="24"/>
          <w:szCs w:val="24"/>
          <w:lang w:eastAsia="ar-SA"/>
        </w:rPr>
        <w:t xml:space="preserve">наименование </w:t>
      </w:r>
      <w:r w:rsidR="009E7F48">
        <w:rPr>
          <w:rFonts w:ascii="Times New Roman" w:eastAsia="Times New Roman" w:hAnsi="Times New Roman" w:cs="Times New Roman"/>
          <w:sz w:val="24"/>
          <w:szCs w:val="24"/>
          <w:lang w:eastAsia="ar-SA"/>
        </w:rPr>
        <w:t>органа</w:t>
      </w:r>
      <w:r w:rsidR="009E7F48" w:rsidRPr="009E7F48">
        <w:rPr>
          <w:rFonts w:ascii="Times New Roman" w:eastAsia="Times New Roman" w:hAnsi="Times New Roman" w:cs="Times New Roman"/>
          <w:sz w:val="24"/>
          <w:szCs w:val="24"/>
          <w:lang w:eastAsia="ar-SA"/>
        </w:rPr>
        <w:t xml:space="preserve"> управления мо</w:t>
      </w:r>
      <w:r w:rsidR="00866DA6">
        <w:rPr>
          <w:rFonts w:ascii="Times New Roman" w:eastAsia="Times New Roman" w:hAnsi="Times New Roman" w:cs="Times New Roman"/>
          <w:sz w:val="24"/>
          <w:szCs w:val="24"/>
          <w:lang w:eastAsia="ar-SA"/>
        </w:rPr>
        <w:t>лодежной политикой муниципального района,</w:t>
      </w:r>
      <w:r w:rsidR="009E7F48" w:rsidRPr="009E7F48">
        <w:rPr>
          <w:rFonts w:ascii="Times New Roman" w:eastAsia="Times New Roman" w:hAnsi="Times New Roman" w:cs="Times New Roman"/>
          <w:sz w:val="24"/>
          <w:szCs w:val="24"/>
          <w:lang w:eastAsia="ar-SA"/>
        </w:rPr>
        <w:t xml:space="preserve"> городского округа</w:t>
      </w:r>
      <w:r w:rsidRPr="009E7F48">
        <w:rPr>
          <w:rFonts w:ascii="Times New Roman" w:eastAsia="Times New Roman" w:hAnsi="Times New Roman" w:cs="Times New Roman"/>
          <w:sz w:val="24"/>
          <w:szCs w:val="24"/>
          <w:lang w:eastAsia="ar-SA"/>
        </w:rPr>
        <w:t>)</w:t>
      </w:r>
    </w:p>
    <w:p w14:paraId="0E79298C" w14:textId="77777777" w:rsidR="000652E1" w:rsidRDefault="000652E1" w:rsidP="003B1048">
      <w:pPr>
        <w:spacing w:after="0" w:line="240" w:lineRule="auto"/>
        <w:ind w:right="-27"/>
        <w:jc w:val="center"/>
        <w:rPr>
          <w:rFonts w:ascii="Times New Roman" w:eastAsia="Times New Roman" w:hAnsi="Times New Roman" w:cs="Times New Roman"/>
          <w:sz w:val="24"/>
          <w:szCs w:val="24"/>
          <w:lang w:eastAsia="ar-SA"/>
        </w:rPr>
      </w:pPr>
    </w:p>
    <w:p w14:paraId="593B8F36" w14:textId="77777777" w:rsidR="0002113D" w:rsidRDefault="009E7F48" w:rsidP="003B1048">
      <w:pPr>
        <w:pStyle w:val="Default"/>
        <w:jc w:val="both"/>
        <w:rPr>
          <w:color w:val="auto"/>
          <w:sz w:val="28"/>
          <w:szCs w:val="28"/>
        </w:rPr>
      </w:pPr>
      <w:r>
        <w:rPr>
          <w:color w:val="auto"/>
          <w:sz w:val="28"/>
          <w:szCs w:val="28"/>
        </w:rPr>
        <w:t>направляет материалы для участия в областном конкурсе методических пособий «Растим патриотов России» в номинации</w:t>
      </w:r>
      <w:r w:rsidR="0002113D">
        <w:rPr>
          <w:color w:val="auto"/>
          <w:sz w:val="28"/>
          <w:szCs w:val="28"/>
        </w:rPr>
        <w:t>:</w:t>
      </w:r>
    </w:p>
    <w:p w14:paraId="5CF20307" w14:textId="77777777" w:rsidR="009E7F48" w:rsidRDefault="009E7F48" w:rsidP="003B1048">
      <w:pPr>
        <w:pStyle w:val="Default"/>
        <w:jc w:val="both"/>
        <w:rPr>
          <w:color w:val="auto"/>
          <w:sz w:val="28"/>
          <w:szCs w:val="28"/>
        </w:rPr>
      </w:pPr>
      <w:r>
        <w:rPr>
          <w:color w:val="auto"/>
          <w:sz w:val="28"/>
          <w:szCs w:val="28"/>
        </w:rPr>
        <w:t xml:space="preserve"> ______________________________________________________________; </w:t>
      </w:r>
    </w:p>
    <w:p w14:paraId="4B6AF969" w14:textId="77777777" w:rsidR="009E7F48" w:rsidRDefault="009E7F48" w:rsidP="003B1048">
      <w:pPr>
        <w:pStyle w:val="Default"/>
        <w:jc w:val="center"/>
        <w:rPr>
          <w:color w:val="auto"/>
          <w:sz w:val="23"/>
          <w:szCs w:val="23"/>
        </w:rPr>
      </w:pPr>
      <w:r>
        <w:rPr>
          <w:i/>
          <w:iCs/>
          <w:color w:val="auto"/>
          <w:sz w:val="23"/>
          <w:szCs w:val="23"/>
        </w:rPr>
        <w:t>(указать номинацию)</w:t>
      </w:r>
    </w:p>
    <w:p w14:paraId="61EF1120" w14:textId="77777777" w:rsidR="009E7F48" w:rsidRDefault="009E7F48" w:rsidP="003B1048">
      <w:pPr>
        <w:pStyle w:val="Default"/>
        <w:jc w:val="both"/>
        <w:rPr>
          <w:color w:val="auto"/>
          <w:sz w:val="28"/>
          <w:szCs w:val="28"/>
        </w:rPr>
      </w:pPr>
      <w:r>
        <w:rPr>
          <w:color w:val="auto"/>
          <w:sz w:val="28"/>
          <w:szCs w:val="28"/>
        </w:rPr>
        <w:t>_________________________________________________________________</w:t>
      </w:r>
    </w:p>
    <w:p w14:paraId="2B70EC9E" w14:textId="77777777" w:rsidR="009E7F48" w:rsidRDefault="009E7F48" w:rsidP="003B1048">
      <w:pPr>
        <w:pStyle w:val="Default"/>
        <w:jc w:val="center"/>
        <w:rPr>
          <w:color w:val="auto"/>
          <w:sz w:val="23"/>
          <w:szCs w:val="23"/>
        </w:rPr>
      </w:pPr>
      <w:r>
        <w:rPr>
          <w:i/>
          <w:iCs/>
          <w:color w:val="auto"/>
          <w:sz w:val="23"/>
          <w:szCs w:val="23"/>
        </w:rPr>
        <w:t>(Ф.И.О., должность участника конкурса)</w:t>
      </w:r>
    </w:p>
    <w:p w14:paraId="263223C5" w14:textId="77777777" w:rsidR="009E7F48" w:rsidRDefault="009E7F48" w:rsidP="003B1048">
      <w:pPr>
        <w:pStyle w:val="Default"/>
        <w:jc w:val="both"/>
        <w:rPr>
          <w:color w:val="auto"/>
          <w:sz w:val="28"/>
          <w:szCs w:val="28"/>
        </w:rPr>
      </w:pPr>
      <w:r>
        <w:rPr>
          <w:color w:val="auto"/>
          <w:sz w:val="28"/>
          <w:szCs w:val="28"/>
        </w:rPr>
        <w:t xml:space="preserve">_______________________________________________________________ </w:t>
      </w:r>
    </w:p>
    <w:p w14:paraId="6C930325" w14:textId="77777777" w:rsidR="009E7F48" w:rsidRDefault="009E7F48" w:rsidP="003B1048">
      <w:pPr>
        <w:pStyle w:val="Default"/>
        <w:jc w:val="center"/>
        <w:rPr>
          <w:color w:val="auto"/>
          <w:sz w:val="23"/>
          <w:szCs w:val="23"/>
        </w:rPr>
      </w:pPr>
      <w:r>
        <w:rPr>
          <w:i/>
          <w:iCs/>
          <w:color w:val="auto"/>
          <w:sz w:val="23"/>
          <w:szCs w:val="23"/>
        </w:rPr>
        <w:t xml:space="preserve"> название  организации полностью)</w:t>
      </w:r>
    </w:p>
    <w:p w14:paraId="5EECA6B0" w14:textId="77777777" w:rsidR="009E7F48" w:rsidRDefault="009E7F48" w:rsidP="003B1048">
      <w:pPr>
        <w:pStyle w:val="Default"/>
        <w:jc w:val="both"/>
        <w:rPr>
          <w:color w:val="auto"/>
          <w:sz w:val="28"/>
          <w:szCs w:val="28"/>
        </w:rPr>
      </w:pPr>
      <w:r>
        <w:rPr>
          <w:color w:val="auto"/>
          <w:sz w:val="28"/>
          <w:szCs w:val="28"/>
        </w:rPr>
        <w:t xml:space="preserve">Комплект заявочных документов прилагается. </w:t>
      </w:r>
    </w:p>
    <w:p w14:paraId="37C39EB5" w14:textId="77777777" w:rsidR="0002113D" w:rsidRDefault="0002113D" w:rsidP="003B1048">
      <w:pPr>
        <w:pStyle w:val="Default"/>
        <w:jc w:val="both"/>
        <w:rPr>
          <w:color w:val="auto"/>
          <w:sz w:val="28"/>
          <w:szCs w:val="28"/>
        </w:rPr>
      </w:pPr>
    </w:p>
    <w:p w14:paraId="66AC4764" w14:textId="77777777" w:rsidR="009E7F48" w:rsidRDefault="009E7F48" w:rsidP="003B1048">
      <w:pPr>
        <w:pStyle w:val="Default"/>
        <w:jc w:val="both"/>
        <w:rPr>
          <w:color w:val="auto"/>
          <w:sz w:val="28"/>
          <w:szCs w:val="28"/>
        </w:rPr>
      </w:pPr>
      <w:r>
        <w:rPr>
          <w:color w:val="auto"/>
          <w:sz w:val="28"/>
          <w:szCs w:val="28"/>
        </w:rPr>
        <w:t xml:space="preserve">Приложение на _____ л. в 1 экз. </w:t>
      </w:r>
    </w:p>
    <w:p w14:paraId="7A3BA5A9" w14:textId="77777777" w:rsidR="009E7F48" w:rsidRDefault="009E7F48" w:rsidP="003B1048">
      <w:pPr>
        <w:pStyle w:val="Default"/>
        <w:jc w:val="both"/>
        <w:rPr>
          <w:color w:val="auto"/>
          <w:sz w:val="28"/>
          <w:szCs w:val="28"/>
        </w:rPr>
      </w:pPr>
      <w:r>
        <w:rPr>
          <w:color w:val="auto"/>
          <w:sz w:val="28"/>
          <w:szCs w:val="28"/>
        </w:rPr>
        <w:t>____________________________________</w:t>
      </w:r>
      <w:r w:rsidR="00866DA6">
        <w:rPr>
          <w:color w:val="auto"/>
          <w:sz w:val="28"/>
          <w:szCs w:val="28"/>
        </w:rPr>
        <w:t>______________________________</w:t>
      </w:r>
    </w:p>
    <w:p w14:paraId="5D4F3888" w14:textId="77777777" w:rsidR="00866DA6" w:rsidRDefault="00866DA6" w:rsidP="003B1048">
      <w:pPr>
        <w:pStyle w:val="Default"/>
        <w:jc w:val="both"/>
        <w:rPr>
          <w:color w:val="auto"/>
          <w:sz w:val="28"/>
          <w:szCs w:val="28"/>
        </w:rPr>
      </w:pPr>
    </w:p>
    <w:p w14:paraId="4338A83A" w14:textId="77777777" w:rsidR="009E7F48" w:rsidRDefault="009E7F48" w:rsidP="003B1048">
      <w:pPr>
        <w:pStyle w:val="Default"/>
        <w:jc w:val="both"/>
        <w:rPr>
          <w:color w:val="auto"/>
          <w:sz w:val="28"/>
          <w:szCs w:val="28"/>
        </w:rPr>
      </w:pPr>
      <w:r>
        <w:rPr>
          <w:color w:val="auto"/>
          <w:sz w:val="28"/>
          <w:szCs w:val="28"/>
        </w:rPr>
        <w:t>Тел.(фак</w:t>
      </w:r>
      <w:r w:rsidR="00856CE2">
        <w:rPr>
          <w:color w:val="auto"/>
          <w:sz w:val="28"/>
          <w:szCs w:val="28"/>
        </w:rPr>
        <w:t>с)_______________________E-mail</w:t>
      </w:r>
      <w:r>
        <w:rPr>
          <w:color w:val="auto"/>
          <w:sz w:val="28"/>
          <w:szCs w:val="28"/>
        </w:rPr>
        <w:t xml:space="preserve">_____________________________ </w:t>
      </w:r>
    </w:p>
    <w:p w14:paraId="6F9A8558" w14:textId="77777777" w:rsidR="000652E1" w:rsidRPr="000652E1" w:rsidRDefault="000652E1" w:rsidP="003B1048">
      <w:pPr>
        <w:spacing w:after="0" w:line="240" w:lineRule="auto"/>
        <w:ind w:right="-27"/>
        <w:jc w:val="both"/>
        <w:rPr>
          <w:rFonts w:ascii="Times New Roman" w:eastAsia="Times New Roman" w:hAnsi="Times New Roman" w:cs="Times New Roman"/>
          <w:sz w:val="24"/>
          <w:szCs w:val="24"/>
          <w:lang w:eastAsia="ar-SA"/>
        </w:rPr>
      </w:pPr>
    </w:p>
    <w:p w14:paraId="15FA7DBA" w14:textId="77777777" w:rsidR="000652E1" w:rsidRPr="000652E1" w:rsidRDefault="000652E1" w:rsidP="003B1048">
      <w:pPr>
        <w:spacing w:after="0" w:line="240" w:lineRule="auto"/>
        <w:ind w:right="-27"/>
        <w:jc w:val="both"/>
        <w:rPr>
          <w:rFonts w:ascii="Times New Roman" w:eastAsia="Times New Roman" w:hAnsi="Times New Roman" w:cs="Times New Roman"/>
          <w:sz w:val="24"/>
          <w:szCs w:val="24"/>
          <w:lang w:eastAsia="ar-SA"/>
        </w:rPr>
      </w:pPr>
    </w:p>
    <w:p w14:paraId="45B60CAE" w14:textId="77777777" w:rsidR="000652E1" w:rsidRPr="000652E1" w:rsidRDefault="000652E1" w:rsidP="003B1048">
      <w:pPr>
        <w:spacing w:after="0" w:line="240" w:lineRule="auto"/>
        <w:ind w:right="-27"/>
        <w:jc w:val="both"/>
        <w:rPr>
          <w:rFonts w:ascii="Times New Roman" w:eastAsia="Times New Roman" w:hAnsi="Times New Roman" w:cs="Times New Roman"/>
          <w:sz w:val="24"/>
          <w:szCs w:val="24"/>
          <w:lang w:eastAsia="ar-SA"/>
        </w:rPr>
      </w:pPr>
    </w:p>
    <w:p w14:paraId="74114D51" w14:textId="77777777" w:rsidR="000652E1" w:rsidRPr="000652E1" w:rsidRDefault="000652E1" w:rsidP="003B1048">
      <w:pPr>
        <w:spacing w:after="0" w:line="240" w:lineRule="auto"/>
        <w:ind w:right="-27"/>
        <w:jc w:val="both"/>
        <w:rPr>
          <w:rFonts w:ascii="Times New Roman" w:eastAsia="Times New Roman" w:hAnsi="Times New Roman" w:cs="Times New Roman"/>
          <w:sz w:val="24"/>
          <w:szCs w:val="24"/>
          <w:lang w:eastAsia="ar-SA"/>
        </w:rPr>
      </w:pPr>
    </w:p>
    <w:p w14:paraId="56D02206" w14:textId="77777777" w:rsidR="000652E1" w:rsidRPr="000652E1" w:rsidRDefault="000652E1" w:rsidP="003B1048">
      <w:pPr>
        <w:spacing w:after="0" w:line="240" w:lineRule="auto"/>
        <w:rPr>
          <w:rFonts w:ascii="Times New Roman" w:eastAsia="Times New Roman" w:hAnsi="Times New Roman" w:cs="Times New Roman"/>
          <w:sz w:val="28"/>
          <w:szCs w:val="28"/>
          <w:lang w:eastAsia="ru-RU"/>
        </w:rPr>
      </w:pPr>
      <w:r w:rsidRPr="000652E1">
        <w:rPr>
          <w:rFonts w:ascii="Times New Roman" w:eastAsia="Times New Roman" w:hAnsi="Times New Roman" w:cs="Times New Roman"/>
          <w:sz w:val="28"/>
          <w:szCs w:val="28"/>
          <w:lang w:eastAsia="ru-RU"/>
        </w:rPr>
        <w:t xml:space="preserve">Руководитель органа </w:t>
      </w:r>
    </w:p>
    <w:p w14:paraId="09B614ED" w14:textId="77777777" w:rsidR="000652E1" w:rsidRPr="000652E1" w:rsidRDefault="000652E1" w:rsidP="003B1048">
      <w:pPr>
        <w:spacing w:after="0" w:line="240" w:lineRule="auto"/>
        <w:rPr>
          <w:rFonts w:ascii="Times New Roman" w:eastAsia="Times New Roman" w:hAnsi="Times New Roman" w:cs="Times New Roman"/>
          <w:sz w:val="28"/>
          <w:szCs w:val="28"/>
          <w:lang w:eastAsia="ru-RU"/>
        </w:rPr>
      </w:pPr>
      <w:r w:rsidRPr="000652E1">
        <w:rPr>
          <w:rFonts w:ascii="Times New Roman" w:eastAsia="Times New Roman" w:hAnsi="Times New Roman" w:cs="Times New Roman"/>
          <w:sz w:val="28"/>
          <w:szCs w:val="28"/>
          <w:lang w:eastAsia="ru-RU"/>
        </w:rPr>
        <w:t>управления молодежной</w:t>
      </w:r>
    </w:p>
    <w:p w14:paraId="294D8C49" w14:textId="77777777" w:rsidR="000652E1" w:rsidRPr="000652E1" w:rsidRDefault="000652E1" w:rsidP="003B1048">
      <w:pPr>
        <w:spacing w:after="0" w:line="240" w:lineRule="auto"/>
        <w:rPr>
          <w:rFonts w:ascii="Times New Roman" w:eastAsia="Times New Roman" w:hAnsi="Times New Roman" w:cs="Times New Roman"/>
          <w:sz w:val="28"/>
          <w:szCs w:val="28"/>
          <w:lang w:eastAsia="ru-RU"/>
        </w:rPr>
      </w:pPr>
      <w:r w:rsidRPr="000652E1">
        <w:rPr>
          <w:rFonts w:ascii="Times New Roman" w:eastAsia="Times New Roman" w:hAnsi="Times New Roman" w:cs="Times New Roman"/>
          <w:sz w:val="28"/>
          <w:szCs w:val="28"/>
          <w:lang w:eastAsia="ru-RU"/>
        </w:rPr>
        <w:t xml:space="preserve">политикой городского округа,             </w:t>
      </w:r>
    </w:p>
    <w:p w14:paraId="1F0B8B3D" w14:textId="77777777" w:rsidR="000652E1" w:rsidRPr="000652E1" w:rsidRDefault="000652E1" w:rsidP="003B1048">
      <w:pPr>
        <w:spacing w:after="0" w:line="240" w:lineRule="auto"/>
        <w:rPr>
          <w:rFonts w:ascii="Times New Roman" w:eastAsia="Times New Roman" w:hAnsi="Times New Roman" w:cs="Times New Roman"/>
          <w:sz w:val="28"/>
          <w:szCs w:val="28"/>
          <w:lang w:eastAsia="ru-RU"/>
        </w:rPr>
      </w:pPr>
      <w:r w:rsidRPr="000652E1">
        <w:rPr>
          <w:rFonts w:ascii="Times New Roman" w:eastAsia="Times New Roman" w:hAnsi="Times New Roman" w:cs="Times New Roman"/>
          <w:sz w:val="28"/>
          <w:szCs w:val="28"/>
          <w:lang w:eastAsia="ru-RU"/>
        </w:rPr>
        <w:t>муниципального района                                          И.О. Фамилия____________</w:t>
      </w:r>
    </w:p>
    <w:p w14:paraId="18E957EA" w14:textId="77777777" w:rsidR="000652E1" w:rsidRPr="000652E1" w:rsidRDefault="000652E1" w:rsidP="003B1048">
      <w:pPr>
        <w:spacing w:after="0" w:line="240" w:lineRule="auto"/>
        <w:ind w:left="4248"/>
        <w:rPr>
          <w:rFonts w:ascii="Times New Roman" w:eastAsia="Times New Roman" w:hAnsi="Times New Roman" w:cs="Times New Roman"/>
          <w:sz w:val="24"/>
          <w:szCs w:val="24"/>
          <w:lang w:eastAsia="ru-RU"/>
        </w:rPr>
      </w:pPr>
      <w:r w:rsidRPr="000652E1">
        <w:rPr>
          <w:rFonts w:ascii="Times New Roman" w:eastAsia="Times New Roman" w:hAnsi="Times New Roman" w:cs="Times New Roman"/>
          <w:sz w:val="24"/>
          <w:szCs w:val="24"/>
          <w:lang w:eastAsia="ru-RU"/>
        </w:rPr>
        <w:t xml:space="preserve">   (подпись)</w:t>
      </w:r>
    </w:p>
    <w:p w14:paraId="4ADE5AB0" w14:textId="77777777" w:rsidR="000652E1" w:rsidRPr="000652E1" w:rsidRDefault="000652E1" w:rsidP="003B1048">
      <w:pPr>
        <w:spacing w:after="0" w:line="240" w:lineRule="auto"/>
        <w:rPr>
          <w:rFonts w:ascii="Times New Roman" w:eastAsia="Times New Roman" w:hAnsi="Times New Roman" w:cs="Times New Roman"/>
          <w:sz w:val="28"/>
          <w:szCs w:val="28"/>
          <w:lang w:eastAsia="ru-RU"/>
        </w:rPr>
      </w:pPr>
    </w:p>
    <w:p w14:paraId="4F49F1FF" w14:textId="77777777" w:rsidR="000652E1" w:rsidRPr="000652E1" w:rsidRDefault="000652E1" w:rsidP="003B1048">
      <w:pPr>
        <w:spacing w:after="0" w:line="240" w:lineRule="auto"/>
        <w:ind w:right="-27"/>
        <w:jc w:val="center"/>
        <w:rPr>
          <w:rFonts w:ascii="Times New Roman" w:eastAsia="Times New Roman" w:hAnsi="Times New Roman" w:cs="Times New Roman"/>
          <w:sz w:val="24"/>
          <w:szCs w:val="24"/>
          <w:lang w:eastAsia="ar-SA"/>
        </w:rPr>
      </w:pPr>
    </w:p>
    <w:p w14:paraId="62D5983B" w14:textId="77777777" w:rsidR="000652E1" w:rsidRPr="000652E1" w:rsidRDefault="000652E1" w:rsidP="003B1048">
      <w:pPr>
        <w:spacing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 xml:space="preserve">«     </w:t>
      </w:r>
      <w:r w:rsidR="00856CE2">
        <w:rPr>
          <w:rFonts w:ascii="Times New Roman" w:eastAsia="Times New Roman" w:hAnsi="Times New Roman" w:cs="Times New Roman"/>
          <w:sz w:val="28"/>
          <w:szCs w:val="28"/>
          <w:lang w:eastAsia="ar-SA"/>
        </w:rPr>
        <w:t xml:space="preserve">» </w:t>
      </w:r>
      <w:r w:rsidR="004407B2">
        <w:rPr>
          <w:rFonts w:ascii="Times New Roman" w:eastAsia="Times New Roman" w:hAnsi="Times New Roman" w:cs="Times New Roman"/>
          <w:sz w:val="28"/>
          <w:szCs w:val="28"/>
          <w:lang w:eastAsia="ar-SA"/>
        </w:rPr>
        <w:t xml:space="preserve">              </w:t>
      </w:r>
      <w:r w:rsidRPr="000652E1">
        <w:rPr>
          <w:rFonts w:ascii="Times New Roman" w:eastAsia="Times New Roman" w:hAnsi="Times New Roman" w:cs="Times New Roman"/>
          <w:sz w:val="28"/>
          <w:szCs w:val="28"/>
          <w:lang w:eastAsia="ar-SA"/>
        </w:rPr>
        <w:t>20</w:t>
      </w:r>
      <w:r w:rsidR="004407B2">
        <w:rPr>
          <w:rFonts w:ascii="Times New Roman" w:eastAsia="Times New Roman" w:hAnsi="Times New Roman" w:cs="Times New Roman"/>
          <w:sz w:val="28"/>
          <w:szCs w:val="28"/>
          <w:lang w:eastAsia="ar-SA"/>
        </w:rPr>
        <w:t>20</w:t>
      </w:r>
      <w:r w:rsidRPr="000652E1">
        <w:rPr>
          <w:rFonts w:ascii="Times New Roman" w:eastAsia="Times New Roman" w:hAnsi="Times New Roman" w:cs="Times New Roman"/>
          <w:sz w:val="28"/>
          <w:szCs w:val="28"/>
          <w:lang w:eastAsia="ar-SA"/>
        </w:rPr>
        <w:t xml:space="preserve"> года</w:t>
      </w:r>
    </w:p>
    <w:p w14:paraId="373DEC0C" w14:textId="77777777" w:rsidR="000652E1" w:rsidRPr="000652E1" w:rsidRDefault="000652E1" w:rsidP="003B1048">
      <w:pPr>
        <w:spacing w:before="120"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МП</w:t>
      </w:r>
    </w:p>
    <w:p w14:paraId="5D954F51" w14:textId="77777777" w:rsidR="000652E1" w:rsidRPr="000652E1" w:rsidRDefault="000652E1" w:rsidP="003B1048">
      <w:pPr>
        <w:spacing w:before="120" w:after="0" w:line="240" w:lineRule="auto"/>
        <w:jc w:val="both"/>
        <w:rPr>
          <w:rFonts w:ascii="Times New Roman" w:eastAsia="Times New Roman" w:hAnsi="Times New Roman" w:cs="Times New Roman"/>
          <w:sz w:val="28"/>
          <w:szCs w:val="28"/>
          <w:lang w:eastAsia="ar-SA"/>
        </w:rPr>
      </w:pPr>
    </w:p>
    <w:p w14:paraId="4410B0CA" w14:textId="77777777" w:rsidR="000652E1" w:rsidRPr="000652E1" w:rsidRDefault="000652E1" w:rsidP="003B1048">
      <w:pPr>
        <w:spacing w:after="0" w:line="240" w:lineRule="auto"/>
        <w:rPr>
          <w:rFonts w:ascii="Times New Roman" w:eastAsia="Times New Roman" w:hAnsi="Times New Roman" w:cs="Times New Roman"/>
          <w:sz w:val="20"/>
          <w:szCs w:val="20"/>
          <w:lang w:eastAsia="ar-SA"/>
        </w:rPr>
        <w:sectPr w:rsidR="000652E1" w:rsidRPr="000652E1" w:rsidSect="005E2171">
          <w:pgSz w:w="11906" w:h="16838"/>
          <w:pgMar w:top="391" w:right="567" w:bottom="1134" w:left="1985" w:header="142" w:footer="964" w:gutter="0"/>
          <w:pgNumType w:start="1"/>
          <w:cols w:space="720"/>
        </w:sectPr>
      </w:pPr>
    </w:p>
    <w:p w14:paraId="4F5B1178" w14:textId="77777777" w:rsidR="0002113D" w:rsidRDefault="0002113D" w:rsidP="003B1048">
      <w:pPr>
        <w:widowControl w:val="0"/>
        <w:autoSpaceDE w:val="0"/>
        <w:autoSpaceDN w:val="0"/>
        <w:adjustRightInd w:val="0"/>
        <w:spacing w:line="240" w:lineRule="auto"/>
        <w:ind w:left="425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73BA0B7F" w14:textId="77777777" w:rsidR="0002113D" w:rsidRDefault="0002113D" w:rsidP="003B1048">
      <w:pPr>
        <w:widowControl w:val="0"/>
        <w:autoSpaceDE w:val="0"/>
        <w:autoSpaceDN w:val="0"/>
        <w:adjustRightInd w:val="0"/>
        <w:spacing w:before="120"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областном конкурсе методических пособий </w:t>
      </w:r>
      <w:r>
        <w:rPr>
          <w:rFonts w:ascii="Times New Roman" w:hAnsi="Times New Roman" w:cs="Times New Roman"/>
          <w:sz w:val="28"/>
          <w:szCs w:val="28"/>
        </w:rPr>
        <w:br/>
        <w:t>«Растим патриотов России»</w:t>
      </w:r>
    </w:p>
    <w:p w14:paraId="4357FE59" w14:textId="77777777" w:rsidR="000652E1" w:rsidRPr="000652E1" w:rsidRDefault="000652E1" w:rsidP="003B1048">
      <w:pPr>
        <w:spacing w:after="0" w:line="240" w:lineRule="auto"/>
        <w:rPr>
          <w:rFonts w:ascii="Times New Roman" w:eastAsia="Times New Roman" w:hAnsi="Times New Roman" w:cs="Times New Roman"/>
          <w:sz w:val="28"/>
          <w:szCs w:val="28"/>
          <w:lang w:eastAsia="ar-SA"/>
        </w:rPr>
      </w:pPr>
    </w:p>
    <w:p w14:paraId="21C575E0" w14:textId="77777777" w:rsidR="000652E1" w:rsidRPr="000652E1" w:rsidRDefault="000652E1" w:rsidP="003B1048">
      <w:pPr>
        <w:spacing w:after="0" w:line="240" w:lineRule="auto"/>
        <w:ind w:left="57" w:firstLine="709"/>
        <w:rPr>
          <w:rFonts w:ascii="Times New Roman" w:eastAsia="Times New Roman" w:hAnsi="Times New Roman" w:cs="Times New Roman"/>
          <w:sz w:val="28"/>
          <w:szCs w:val="28"/>
          <w:lang w:eastAsia="ar-SA"/>
        </w:rPr>
      </w:pPr>
    </w:p>
    <w:p w14:paraId="2F47C82D" w14:textId="77777777" w:rsidR="000652E1" w:rsidRPr="000652E1" w:rsidRDefault="000652E1" w:rsidP="003B1048">
      <w:pPr>
        <w:spacing w:after="0" w:line="240" w:lineRule="auto"/>
        <w:jc w:val="center"/>
        <w:rPr>
          <w:rFonts w:ascii="Times New Roman" w:eastAsia="Times New Roman" w:hAnsi="Times New Roman" w:cs="Times New Roman"/>
          <w:b/>
          <w:bCs/>
          <w:sz w:val="28"/>
          <w:szCs w:val="28"/>
          <w:lang w:eastAsia="ar-SA"/>
        </w:rPr>
      </w:pPr>
      <w:r w:rsidRPr="000652E1">
        <w:rPr>
          <w:rFonts w:ascii="Times New Roman" w:eastAsia="Times New Roman" w:hAnsi="Times New Roman" w:cs="Times New Roman"/>
          <w:b/>
          <w:bCs/>
          <w:sz w:val="28"/>
          <w:szCs w:val="28"/>
          <w:lang w:eastAsia="ar-SA"/>
        </w:rPr>
        <w:t xml:space="preserve">СОГЛАСИЕ </w:t>
      </w:r>
    </w:p>
    <w:p w14:paraId="6FD729DB" w14:textId="77777777" w:rsidR="000652E1" w:rsidRPr="005E2171" w:rsidRDefault="000652E1" w:rsidP="003B1048">
      <w:pPr>
        <w:spacing w:after="0" w:line="240" w:lineRule="auto"/>
        <w:jc w:val="center"/>
        <w:rPr>
          <w:rFonts w:ascii="Times New Roman" w:eastAsia="Times New Roman" w:hAnsi="Times New Roman" w:cs="Times New Roman"/>
          <w:bCs/>
          <w:sz w:val="28"/>
          <w:szCs w:val="28"/>
          <w:lang w:eastAsia="ar-SA"/>
        </w:rPr>
      </w:pPr>
      <w:r w:rsidRPr="005E2171">
        <w:rPr>
          <w:rFonts w:ascii="Times New Roman" w:eastAsia="Times New Roman" w:hAnsi="Times New Roman" w:cs="Times New Roman"/>
          <w:bCs/>
          <w:sz w:val="28"/>
          <w:szCs w:val="28"/>
          <w:lang w:eastAsia="ar-SA"/>
        </w:rPr>
        <w:t xml:space="preserve">на обработку персональных данных </w:t>
      </w:r>
    </w:p>
    <w:p w14:paraId="2C6DA9A6" w14:textId="77777777" w:rsidR="000652E1" w:rsidRPr="000652E1" w:rsidRDefault="000652E1" w:rsidP="003B104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Я, _________________________________________________________,</w:t>
      </w:r>
    </w:p>
    <w:p w14:paraId="06121F26" w14:textId="77777777" w:rsidR="000652E1" w:rsidRPr="000652E1" w:rsidRDefault="000652E1" w:rsidP="003B1048">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(ФИО)</w:t>
      </w:r>
    </w:p>
    <w:p w14:paraId="0041A01E" w14:textId="77777777" w:rsidR="000652E1" w:rsidRPr="000652E1" w:rsidRDefault="000652E1" w:rsidP="003B104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_____________________________________________________________________________</w:t>
      </w:r>
    </w:p>
    <w:p w14:paraId="70A851EC" w14:textId="77777777" w:rsidR="000652E1" w:rsidRPr="000652E1" w:rsidRDefault="000652E1" w:rsidP="003B104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(документ, удостоверяющий личность, его номер, дата выдачи, выдавший орган)</w:t>
      </w:r>
    </w:p>
    <w:p w14:paraId="045BBF54" w14:textId="77777777" w:rsidR="000652E1" w:rsidRPr="000652E1" w:rsidRDefault="000652E1" w:rsidP="003B104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_____________________________________________________________________________,</w:t>
      </w:r>
    </w:p>
    <w:p w14:paraId="4EC7AD4A" w14:textId="77777777" w:rsidR="000652E1" w:rsidRPr="000652E1" w:rsidRDefault="000652E1" w:rsidP="003B104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_____________________________________________________________________________</w:t>
      </w:r>
    </w:p>
    <w:p w14:paraId="5D4FDD6D" w14:textId="77777777" w:rsidR="000652E1" w:rsidRPr="000652E1" w:rsidRDefault="000652E1" w:rsidP="003B1048">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652E1">
        <w:rPr>
          <w:rFonts w:ascii="Times New Roman" w:eastAsia="Times New Roman" w:hAnsi="Times New Roman" w:cs="Times New Roman"/>
          <w:sz w:val="24"/>
          <w:szCs w:val="24"/>
          <w:lang w:eastAsia="ar-SA"/>
        </w:rPr>
        <w:t>(адрес лица, дающего согласие)</w:t>
      </w:r>
    </w:p>
    <w:p w14:paraId="5BEE8DDD" w14:textId="77777777" w:rsidR="000652E1" w:rsidRPr="000652E1" w:rsidRDefault="000652E1" w:rsidP="003B1048">
      <w:pPr>
        <w:spacing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 xml:space="preserve">в соответствии с Федеральным законом от 27.07.2006 № 152-ФЗ </w:t>
      </w:r>
      <w:r w:rsidRPr="000652E1">
        <w:rPr>
          <w:rFonts w:ascii="Times New Roman" w:eastAsia="Times New Roman" w:hAnsi="Times New Roman" w:cs="Times New Roman"/>
          <w:sz w:val="28"/>
          <w:szCs w:val="28"/>
          <w:lang w:eastAsia="ar-SA"/>
        </w:rPr>
        <w:br/>
        <w:t xml:space="preserve">«О персональных данных» </w:t>
      </w:r>
      <w:r w:rsidR="00312BF4">
        <w:rPr>
          <w:rFonts w:ascii="Times New Roman" w:eastAsia="Times New Roman" w:hAnsi="Times New Roman" w:cs="Times New Roman"/>
          <w:sz w:val="28"/>
          <w:szCs w:val="28"/>
          <w:lang w:eastAsia="ar-SA"/>
        </w:rPr>
        <w:t>даю согласие на обработку своих данных</w:t>
      </w:r>
    </w:p>
    <w:p w14:paraId="69C54D5F" w14:textId="77777777" w:rsidR="000652E1" w:rsidRPr="000652E1" w:rsidRDefault="000652E1" w:rsidP="003B1048">
      <w:pPr>
        <w:spacing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color w:val="000000"/>
          <w:spacing w:val="9"/>
          <w:sz w:val="28"/>
          <w:szCs w:val="28"/>
          <w:lang w:eastAsia="ar-SA"/>
        </w:rPr>
        <w:t>__________________________________________________</w:t>
      </w:r>
      <w:r w:rsidRPr="000652E1">
        <w:rPr>
          <w:rFonts w:ascii="Times New Roman" w:eastAsia="Times New Roman" w:hAnsi="Times New Roman" w:cs="Times New Roman"/>
          <w:sz w:val="28"/>
          <w:szCs w:val="28"/>
          <w:lang w:eastAsia="ar-SA"/>
        </w:rPr>
        <w:t xml:space="preserve">_____________ </w:t>
      </w:r>
    </w:p>
    <w:p w14:paraId="5136198A" w14:textId="77777777" w:rsidR="000652E1" w:rsidRPr="005E2171" w:rsidRDefault="00312BF4" w:rsidP="003B1048">
      <w:pPr>
        <w:spacing w:after="0" w:line="240" w:lineRule="auto"/>
        <w:jc w:val="center"/>
        <w:rPr>
          <w:rFonts w:ascii="Times New Roman" w:eastAsia="Times New Roman" w:hAnsi="Times New Roman" w:cs="Times New Roman"/>
          <w:color w:val="000000"/>
          <w:sz w:val="24"/>
          <w:szCs w:val="24"/>
          <w:lang w:eastAsia="ar-SA"/>
        </w:rPr>
      </w:pPr>
      <w:r w:rsidRPr="005E2171">
        <w:rPr>
          <w:rFonts w:ascii="Times New Roman" w:eastAsia="Times New Roman" w:hAnsi="Times New Roman" w:cs="Times New Roman"/>
          <w:color w:val="000000"/>
          <w:sz w:val="20"/>
          <w:szCs w:val="20"/>
          <w:lang w:eastAsia="ar-SA"/>
        </w:rPr>
        <w:t>(ФИО</w:t>
      </w:r>
      <w:r w:rsidR="005E2171">
        <w:rPr>
          <w:rFonts w:ascii="Times New Roman" w:eastAsia="Times New Roman" w:hAnsi="Times New Roman" w:cs="Times New Roman"/>
          <w:color w:val="000000"/>
          <w:sz w:val="20"/>
          <w:szCs w:val="20"/>
          <w:lang w:eastAsia="ar-SA"/>
        </w:rPr>
        <w:t xml:space="preserve"> участника)</w:t>
      </w:r>
    </w:p>
    <w:p w14:paraId="237EAFC8" w14:textId="77777777" w:rsidR="000652E1" w:rsidRPr="000652E1" w:rsidRDefault="000652E1" w:rsidP="003B1048">
      <w:pPr>
        <w:spacing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 xml:space="preserve">персональных данных </w:t>
      </w:r>
      <w:r w:rsidRPr="000652E1">
        <w:rPr>
          <w:rFonts w:ascii="Times New Roman" w:eastAsia="Times New Roman" w:hAnsi="Times New Roman" w:cs="Times New Roman"/>
          <w:color w:val="000000"/>
          <w:sz w:val="28"/>
          <w:szCs w:val="28"/>
          <w:lang w:eastAsia="ar-SA"/>
        </w:rPr>
        <w:t>областному автономному учреждению «Дом молодежи, региональный центр военно-патриотического воспитания и подготовки граждан (молодежи) к военной службе»</w:t>
      </w:r>
      <w:r w:rsidRPr="000652E1">
        <w:rPr>
          <w:rFonts w:ascii="Times New Roman" w:eastAsia="Times New Roman" w:hAnsi="Times New Roman" w:cs="Times New Roman"/>
          <w:sz w:val="28"/>
          <w:szCs w:val="28"/>
          <w:lang w:eastAsia="ar-SA"/>
        </w:rPr>
        <w:t>, расположенному по адресу: Великий Новгород, Большая Санкт-Петербургская ул., д. 44.</w:t>
      </w:r>
    </w:p>
    <w:p w14:paraId="4E2A4DAB"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Согласие дается мною для целей, связанных с участием меня </w:t>
      </w:r>
      <w:r w:rsidR="00312BF4">
        <w:rPr>
          <w:rFonts w:ascii="Times New Roman" w:eastAsia="Times New Roman" w:hAnsi="Times New Roman" w:cs="Times New Roman"/>
          <w:sz w:val="28"/>
          <w:szCs w:val="28"/>
          <w:lang w:eastAsia="ar-SA"/>
        </w:rPr>
        <w:t>в областном конкурсе «Растим патриотов России»</w:t>
      </w:r>
      <w:r w:rsidRPr="000652E1">
        <w:rPr>
          <w:rFonts w:ascii="Times New Roman" w:eastAsia="Times New Roman" w:hAnsi="Times New Roman" w:cs="Times New Roman"/>
          <w:sz w:val="28"/>
          <w:szCs w:val="28"/>
          <w:lang w:eastAsia="ar-SA"/>
        </w:rPr>
        <w:t>.</w:t>
      </w:r>
    </w:p>
    <w:p w14:paraId="47F273EF" w14:textId="77777777" w:rsidR="000652E1" w:rsidRPr="000652E1" w:rsidRDefault="000652E1" w:rsidP="003B1048">
      <w:pPr>
        <w:spacing w:after="0" w:line="240" w:lineRule="auto"/>
        <w:ind w:firstLine="709"/>
        <w:jc w:val="both"/>
        <w:rPr>
          <w:rFonts w:ascii="Times New Roman" w:eastAsia="Times New Roman" w:hAnsi="Times New Roman" w:cs="Times New Roman"/>
          <w:color w:val="000000"/>
          <w:sz w:val="28"/>
          <w:szCs w:val="28"/>
          <w:lang w:eastAsia="ar-SA"/>
        </w:rPr>
      </w:pPr>
      <w:r w:rsidRPr="000652E1">
        <w:rPr>
          <w:rFonts w:ascii="Times New Roman" w:eastAsia="Times New Roman" w:hAnsi="Times New Roman" w:cs="Times New Roman"/>
          <w:sz w:val="28"/>
          <w:szCs w:val="28"/>
          <w:lang w:eastAsia="ar-SA"/>
        </w:rPr>
        <w:t>Согласие распространяется на персональные данные, содержащиеся в документах, представленных в соответствии с Положением о проведении</w:t>
      </w:r>
      <w:r w:rsidR="00A42CB3">
        <w:rPr>
          <w:rFonts w:ascii="Times New Roman" w:eastAsia="Times New Roman" w:hAnsi="Times New Roman" w:cs="Times New Roman"/>
          <w:sz w:val="28"/>
          <w:szCs w:val="28"/>
          <w:lang w:eastAsia="ar-SA"/>
        </w:rPr>
        <w:t xml:space="preserve"> </w:t>
      </w:r>
      <w:r w:rsidRPr="000652E1">
        <w:rPr>
          <w:rFonts w:ascii="Times New Roman" w:eastAsia="Times New Roman" w:hAnsi="Times New Roman" w:cs="Times New Roman"/>
          <w:sz w:val="28"/>
          <w:szCs w:val="28"/>
          <w:lang w:eastAsia="ar-SA"/>
        </w:rPr>
        <w:t>о</w:t>
      </w:r>
      <w:r w:rsidR="00312BF4">
        <w:rPr>
          <w:rFonts w:ascii="Times New Roman" w:eastAsia="Times New Roman" w:hAnsi="Times New Roman" w:cs="Times New Roman"/>
          <w:sz w:val="28"/>
          <w:szCs w:val="28"/>
          <w:lang w:eastAsia="ar-SA"/>
        </w:rPr>
        <w:t>бластного конкурса «Растим патриотов России»</w:t>
      </w:r>
      <w:r w:rsidRPr="000652E1">
        <w:rPr>
          <w:rFonts w:ascii="Times New Roman" w:eastAsia="Times New Roman" w:hAnsi="Times New Roman" w:cs="Times New Roman"/>
          <w:color w:val="000000"/>
          <w:sz w:val="28"/>
          <w:szCs w:val="28"/>
          <w:lang w:eastAsia="ar-SA"/>
        </w:rPr>
        <w:t>.</w:t>
      </w:r>
    </w:p>
    <w:p w14:paraId="3B56775C"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 xml:space="preserve">Я проинформирован(а) о том, что под обработкой персональных данных понимаются действия (операции) с персональными данными в </w:t>
      </w:r>
      <w:r w:rsidRPr="005E2171">
        <w:rPr>
          <w:rFonts w:ascii="Times New Roman" w:eastAsia="Times New Roman" w:hAnsi="Times New Roman" w:cs="Times New Roman"/>
          <w:color w:val="000000" w:themeColor="text1"/>
          <w:sz w:val="28"/>
          <w:szCs w:val="28"/>
          <w:lang w:eastAsia="ar-SA"/>
        </w:rPr>
        <w:t xml:space="preserve">рамках выполнения Федерального </w:t>
      </w:r>
      <w:hyperlink r:id="rId15" w:history="1">
        <w:r w:rsidRPr="005E2171">
          <w:rPr>
            <w:rFonts w:ascii="Times New Roman" w:eastAsia="Times New Roman" w:hAnsi="Times New Roman" w:cs="Times New Roman"/>
            <w:color w:val="000000" w:themeColor="text1"/>
            <w:sz w:val="28"/>
            <w:szCs w:val="28"/>
            <w:u w:val="single"/>
            <w:lang w:eastAsia="ar-SA"/>
          </w:rPr>
          <w:t>закона</w:t>
        </w:r>
      </w:hyperlink>
      <w:r w:rsidRPr="005E2171">
        <w:rPr>
          <w:rFonts w:ascii="Times New Roman" w:eastAsia="Times New Roman" w:hAnsi="Times New Roman" w:cs="Times New Roman"/>
          <w:color w:val="000000" w:themeColor="text1"/>
          <w:sz w:val="28"/>
          <w:szCs w:val="28"/>
          <w:lang w:eastAsia="ar-SA"/>
        </w:rPr>
        <w:t xml:space="preserve"> от 27 июля 2006 года № 152-ФЗ </w:t>
      </w:r>
      <w:r w:rsidRPr="005E2171">
        <w:rPr>
          <w:rFonts w:ascii="Times New Roman" w:eastAsia="Times New Roman" w:hAnsi="Times New Roman" w:cs="Times New Roman"/>
          <w:color w:val="000000" w:themeColor="text1"/>
          <w:sz w:val="28"/>
          <w:szCs w:val="28"/>
          <w:lang w:eastAsia="ar-SA"/>
        </w:rPr>
        <w:br/>
      </w:r>
      <w:r w:rsidRPr="000652E1">
        <w:rPr>
          <w:rFonts w:ascii="Times New Roman" w:eastAsia="Times New Roman" w:hAnsi="Times New Roman" w:cs="Times New Roman"/>
          <w:sz w:val="28"/>
          <w:szCs w:val="28"/>
          <w:lang w:eastAsia="ar-SA"/>
        </w:rPr>
        <w:t>«О персональных данных», конфиденциальность персональных данных соблюдается в рамках исполнения законодательства Российской Федерации.</w:t>
      </w:r>
    </w:p>
    <w:p w14:paraId="7F2DCE99"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14:paraId="1B5BBD0B"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14:paraId="29701368" w14:textId="77777777" w:rsidR="000652E1" w:rsidRPr="000652E1" w:rsidRDefault="000652E1" w:rsidP="003B1048">
      <w:pPr>
        <w:spacing w:after="0" w:line="240" w:lineRule="auto"/>
        <w:ind w:firstLine="709"/>
        <w:jc w:val="both"/>
        <w:rPr>
          <w:rFonts w:ascii="Times New Roman" w:eastAsia="Times New Roman" w:hAnsi="Times New Roman" w:cs="Times New Roman"/>
          <w:sz w:val="28"/>
          <w:szCs w:val="28"/>
          <w:lang w:eastAsia="ar-SA"/>
        </w:rPr>
      </w:pPr>
    </w:p>
    <w:p w14:paraId="4BA55067" w14:textId="77777777" w:rsidR="005E2171" w:rsidRDefault="000652E1" w:rsidP="003B104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652E1">
        <w:rPr>
          <w:rFonts w:ascii="Times New Roman" w:eastAsia="Times New Roman" w:hAnsi="Times New Roman" w:cs="Times New Roman"/>
          <w:sz w:val="28"/>
          <w:szCs w:val="28"/>
          <w:lang w:eastAsia="ar-SA"/>
        </w:rPr>
        <w:t xml:space="preserve">«      </w:t>
      </w:r>
      <w:r w:rsidR="00312BF4">
        <w:rPr>
          <w:rFonts w:ascii="Times New Roman" w:eastAsia="Times New Roman" w:hAnsi="Times New Roman" w:cs="Times New Roman"/>
          <w:sz w:val="28"/>
          <w:szCs w:val="28"/>
          <w:lang w:eastAsia="ar-SA"/>
        </w:rPr>
        <w:t xml:space="preserve">» </w:t>
      </w:r>
      <w:r w:rsidR="004407B2">
        <w:rPr>
          <w:rFonts w:ascii="Times New Roman" w:eastAsia="Times New Roman" w:hAnsi="Times New Roman" w:cs="Times New Roman"/>
          <w:sz w:val="28"/>
          <w:szCs w:val="28"/>
          <w:lang w:eastAsia="ar-SA"/>
        </w:rPr>
        <w:t xml:space="preserve">           </w:t>
      </w:r>
      <w:r w:rsidRPr="000652E1">
        <w:rPr>
          <w:rFonts w:ascii="Times New Roman" w:eastAsia="Times New Roman" w:hAnsi="Times New Roman" w:cs="Times New Roman"/>
          <w:sz w:val="28"/>
          <w:szCs w:val="28"/>
          <w:lang w:eastAsia="ar-SA"/>
        </w:rPr>
        <w:t xml:space="preserve"> 20</w:t>
      </w:r>
      <w:r w:rsidR="004407B2">
        <w:rPr>
          <w:rFonts w:ascii="Times New Roman" w:eastAsia="Times New Roman" w:hAnsi="Times New Roman" w:cs="Times New Roman"/>
          <w:sz w:val="28"/>
          <w:szCs w:val="28"/>
          <w:lang w:eastAsia="ar-SA"/>
        </w:rPr>
        <w:t>20</w:t>
      </w:r>
      <w:r w:rsidRPr="000652E1">
        <w:rPr>
          <w:rFonts w:ascii="Times New Roman" w:eastAsia="Times New Roman" w:hAnsi="Times New Roman" w:cs="Times New Roman"/>
          <w:sz w:val="28"/>
          <w:szCs w:val="28"/>
          <w:lang w:eastAsia="ar-SA"/>
        </w:rPr>
        <w:t xml:space="preserve"> года</w:t>
      </w:r>
      <w:r w:rsidRPr="000652E1">
        <w:rPr>
          <w:rFonts w:ascii="Times New Roman" w:eastAsia="Times New Roman" w:hAnsi="Times New Roman" w:cs="Times New Roman"/>
          <w:sz w:val="24"/>
          <w:szCs w:val="24"/>
          <w:lang w:eastAsia="ar-SA"/>
        </w:rPr>
        <w:t xml:space="preserve">                             _______________________  </w:t>
      </w:r>
      <w:r w:rsidRPr="000652E1">
        <w:rPr>
          <w:rFonts w:ascii="Times New Roman" w:eastAsia="Times New Roman" w:hAnsi="Times New Roman" w:cs="Times New Roman"/>
          <w:sz w:val="28"/>
          <w:szCs w:val="28"/>
          <w:lang w:eastAsia="ar-SA"/>
        </w:rPr>
        <w:t>И.О. Фамилия</w:t>
      </w:r>
    </w:p>
    <w:p w14:paraId="200A4E2B" w14:textId="77777777" w:rsidR="002F34A4" w:rsidRDefault="00D6443B" w:rsidP="003B1048">
      <w:pPr>
        <w:widowControl w:val="0"/>
        <w:suppressAutoHyphens/>
        <w:autoSpaceDE w:val="0"/>
        <w:spacing w:after="0" w:line="240" w:lineRule="auto"/>
        <w:ind w:left="4956" w:firstLine="708"/>
        <w:jc w:val="both"/>
      </w:pPr>
      <w:r>
        <w:rPr>
          <w:rFonts w:ascii="Times New Roman" w:eastAsia="Times New Roman" w:hAnsi="Times New Roman" w:cs="Times New Roman"/>
          <w:sz w:val="24"/>
          <w:szCs w:val="24"/>
          <w:lang w:eastAsia="ar-SA"/>
        </w:rPr>
        <w:t>(подпись)</w:t>
      </w:r>
    </w:p>
    <w:sectPr w:rsidR="002F34A4" w:rsidSect="005E217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E533" w14:textId="77777777" w:rsidR="00DE355C" w:rsidRDefault="00DE355C" w:rsidP="00E960FF">
      <w:pPr>
        <w:spacing w:after="0" w:line="240" w:lineRule="auto"/>
      </w:pPr>
      <w:r>
        <w:separator/>
      </w:r>
    </w:p>
  </w:endnote>
  <w:endnote w:type="continuationSeparator" w:id="0">
    <w:p w14:paraId="366EE39E" w14:textId="77777777" w:rsidR="00DE355C" w:rsidRDefault="00DE355C" w:rsidP="00E9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E723" w14:textId="77777777" w:rsidR="00A60F3F" w:rsidRDefault="00A60F3F" w:rsidP="00D002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CC0D" w14:textId="77777777" w:rsidR="00D00280" w:rsidRDefault="00D00280" w:rsidP="00D0028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2BE1" w14:textId="77777777" w:rsidR="00DE355C" w:rsidRDefault="00DE355C" w:rsidP="00E960FF">
      <w:pPr>
        <w:spacing w:after="0" w:line="240" w:lineRule="auto"/>
      </w:pPr>
      <w:r>
        <w:separator/>
      </w:r>
    </w:p>
  </w:footnote>
  <w:footnote w:type="continuationSeparator" w:id="0">
    <w:p w14:paraId="323A60F4" w14:textId="77777777" w:rsidR="00DE355C" w:rsidRDefault="00DE355C" w:rsidP="00E9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E6D3" w14:textId="77777777" w:rsidR="00A60F3F" w:rsidRDefault="00A60F3F" w:rsidP="00D00280">
    <w:pPr>
      <w:pStyle w:val="a5"/>
      <w:framePr w:wrap="auto" w:vAnchor="text" w:hAnchor="margin" w:xAlign="center" w:y="1"/>
      <w:rPr>
        <w:rStyle w:val="a4"/>
      </w:rPr>
    </w:pPr>
  </w:p>
  <w:p w14:paraId="61FF0B0F" w14:textId="77777777" w:rsidR="00A60F3F" w:rsidRDefault="00A60F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9F13" w14:textId="77777777" w:rsidR="00D00280" w:rsidRDefault="00D00280" w:rsidP="00D00280">
    <w:pPr>
      <w:pStyle w:val="a5"/>
      <w:framePr w:wrap="auto" w:vAnchor="text" w:hAnchor="margin" w:xAlign="center" w:y="1"/>
      <w:rPr>
        <w:rStyle w:val="a4"/>
      </w:rPr>
    </w:pPr>
  </w:p>
  <w:p w14:paraId="073B70F3" w14:textId="77777777" w:rsidR="00D00280" w:rsidRDefault="00D002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0F23"/>
    <w:multiLevelType w:val="hybridMultilevel"/>
    <w:tmpl w:val="243A2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61"/>
    <w:rsid w:val="0002113D"/>
    <w:rsid w:val="000652E1"/>
    <w:rsid w:val="000702ED"/>
    <w:rsid w:val="00077562"/>
    <w:rsid w:val="0009590E"/>
    <w:rsid w:val="000A3889"/>
    <w:rsid w:val="000C1860"/>
    <w:rsid w:val="000C7AD7"/>
    <w:rsid w:val="000E4139"/>
    <w:rsid w:val="00147411"/>
    <w:rsid w:val="001F5347"/>
    <w:rsid w:val="00214DBC"/>
    <w:rsid w:val="002255C8"/>
    <w:rsid w:val="00284040"/>
    <w:rsid w:val="002B262C"/>
    <w:rsid w:val="002F34A4"/>
    <w:rsid w:val="00312BF4"/>
    <w:rsid w:val="003160F9"/>
    <w:rsid w:val="00345DCF"/>
    <w:rsid w:val="00362EAC"/>
    <w:rsid w:val="0037534D"/>
    <w:rsid w:val="003B1048"/>
    <w:rsid w:val="0042043B"/>
    <w:rsid w:val="004407B2"/>
    <w:rsid w:val="0048014C"/>
    <w:rsid w:val="004C61B4"/>
    <w:rsid w:val="004D664E"/>
    <w:rsid w:val="005479BA"/>
    <w:rsid w:val="00553176"/>
    <w:rsid w:val="00573911"/>
    <w:rsid w:val="005B3DF6"/>
    <w:rsid w:val="005C1505"/>
    <w:rsid w:val="005E2171"/>
    <w:rsid w:val="005F655C"/>
    <w:rsid w:val="00611BEA"/>
    <w:rsid w:val="0069267D"/>
    <w:rsid w:val="006B18C0"/>
    <w:rsid w:val="006C2EE6"/>
    <w:rsid w:val="006F25B7"/>
    <w:rsid w:val="00714FEA"/>
    <w:rsid w:val="00716424"/>
    <w:rsid w:val="00732750"/>
    <w:rsid w:val="00733A61"/>
    <w:rsid w:val="00740094"/>
    <w:rsid w:val="00753760"/>
    <w:rsid w:val="00784AF9"/>
    <w:rsid w:val="00787B26"/>
    <w:rsid w:val="007968B8"/>
    <w:rsid w:val="00804700"/>
    <w:rsid w:val="00850261"/>
    <w:rsid w:val="00856CE2"/>
    <w:rsid w:val="00866DA6"/>
    <w:rsid w:val="0087000C"/>
    <w:rsid w:val="009959C4"/>
    <w:rsid w:val="009D2B08"/>
    <w:rsid w:val="009E1913"/>
    <w:rsid w:val="009E7F48"/>
    <w:rsid w:val="00A21F21"/>
    <w:rsid w:val="00A427EF"/>
    <w:rsid w:val="00A42CB3"/>
    <w:rsid w:val="00A60F3F"/>
    <w:rsid w:val="00AA3124"/>
    <w:rsid w:val="00B55BCF"/>
    <w:rsid w:val="00BD6B4D"/>
    <w:rsid w:val="00C1124C"/>
    <w:rsid w:val="00C23658"/>
    <w:rsid w:val="00C470B2"/>
    <w:rsid w:val="00C66564"/>
    <w:rsid w:val="00C760A0"/>
    <w:rsid w:val="00CE38A1"/>
    <w:rsid w:val="00D00280"/>
    <w:rsid w:val="00D14892"/>
    <w:rsid w:val="00D15BC9"/>
    <w:rsid w:val="00D6443B"/>
    <w:rsid w:val="00D7633D"/>
    <w:rsid w:val="00DA2AF5"/>
    <w:rsid w:val="00DA577D"/>
    <w:rsid w:val="00DC27E2"/>
    <w:rsid w:val="00DC4DA2"/>
    <w:rsid w:val="00DD23BE"/>
    <w:rsid w:val="00DD7CA0"/>
    <w:rsid w:val="00DE355C"/>
    <w:rsid w:val="00DF5377"/>
    <w:rsid w:val="00E05A3D"/>
    <w:rsid w:val="00E14DC0"/>
    <w:rsid w:val="00E35B52"/>
    <w:rsid w:val="00E960FF"/>
    <w:rsid w:val="00E96EDD"/>
    <w:rsid w:val="00EE624D"/>
    <w:rsid w:val="00F40B8D"/>
    <w:rsid w:val="00FA3CC8"/>
    <w:rsid w:val="00FF0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040"/>
    <w:pPr>
      <w:spacing w:after="0" w:line="240" w:lineRule="auto"/>
    </w:pPr>
    <w:rPr>
      <w:rFonts w:ascii="Times New Roman" w:eastAsia="Times New Roman" w:hAnsi="Times New Roman" w:cs="Times New Roman"/>
      <w:sz w:val="24"/>
      <w:szCs w:val="24"/>
      <w:lang w:eastAsia="ru-RU"/>
    </w:rPr>
  </w:style>
  <w:style w:type="character" w:customStyle="1" w:styleId="postbody">
    <w:name w:val="postbody"/>
    <w:rsid w:val="00284040"/>
  </w:style>
  <w:style w:type="paragraph" w:customStyle="1" w:styleId="Default">
    <w:name w:val="Default"/>
    <w:rsid w:val="005C150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page number"/>
    <w:basedOn w:val="a0"/>
    <w:uiPriority w:val="99"/>
    <w:rsid w:val="0009590E"/>
  </w:style>
  <w:style w:type="paragraph" w:styleId="a5">
    <w:name w:val="header"/>
    <w:basedOn w:val="a"/>
    <w:link w:val="1"/>
    <w:uiPriority w:val="99"/>
    <w:rsid w:val="0009590E"/>
    <w:pPr>
      <w:tabs>
        <w:tab w:val="center" w:pos="4819"/>
        <w:tab w:val="right" w:pos="9071"/>
      </w:tab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uiPriority w:val="99"/>
    <w:semiHidden/>
    <w:rsid w:val="0009590E"/>
  </w:style>
  <w:style w:type="character" w:customStyle="1" w:styleId="1">
    <w:name w:val="Верхний колонтитул Знак1"/>
    <w:basedOn w:val="a0"/>
    <w:link w:val="a5"/>
    <w:uiPriority w:val="99"/>
    <w:locked/>
    <w:rsid w:val="0009590E"/>
    <w:rPr>
      <w:rFonts w:ascii="Times New Roman" w:eastAsia="Times New Roman" w:hAnsi="Times New Roman" w:cs="Times New Roman"/>
      <w:sz w:val="20"/>
      <w:szCs w:val="20"/>
      <w:lang w:eastAsia="ar-SA"/>
    </w:rPr>
  </w:style>
  <w:style w:type="paragraph" w:styleId="a7">
    <w:name w:val="footer"/>
    <w:basedOn w:val="a"/>
    <w:link w:val="10"/>
    <w:uiPriority w:val="99"/>
    <w:rsid w:val="0009590E"/>
    <w:pPr>
      <w:tabs>
        <w:tab w:val="center" w:pos="4536"/>
        <w:tab w:val="right" w:pos="9072"/>
      </w:tabs>
      <w:spacing w:after="0" w:line="240" w:lineRule="auto"/>
    </w:pPr>
    <w:rPr>
      <w:rFonts w:ascii="Times New Roman" w:eastAsia="Times New Roman" w:hAnsi="Times New Roman" w:cs="Times New Roman"/>
      <w:sz w:val="28"/>
      <w:szCs w:val="28"/>
      <w:lang w:eastAsia="ar-SA"/>
    </w:rPr>
  </w:style>
  <w:style w:type="character" w:customStyle="1" w:styleId="a8">
    <w:name w:val="Нижний колонтитул Знак"/>
    <w:basedOn w:val="a0"/>
    <w:uiPriority w:val="99"/>
    <w:semiHidden/>
    <w:rsid w:val="0009590E"/>
  </w:style>
  <w:style w:type="character" w:customStyle="1" w:styleId="10">
    <w:name w:val="Нижний колонтитул Знак1"/>
    <w:basedOn w:val="a0"/>
    <w:link w:val="a7"/>
    <w:uiPriority w:val="99"/>
    <w:locked/>
    <w:rsid w:val="0009590E"/>
    <w:rPr>
      <w:rFonts w:ascii="Times New Roman" w:eastAsia="Times New Roman" w:hAnsi="Times New Roman" w:cs="Times New Roman"/>
      <w:sz w:val="28"/>
      <w:szCs w:val="28"/>
      <w:lang w:eastAsia="ar-SA"/>
    </w:rPr>
  </w:style>
  <w:style w:type="paragraph" w:styleId="a9">
    <w:name w:val="Block Text"/>
    <w:basedOn w:val="a"/>
    <w:uiPriority w:val="99"/>
    <w:rsid w:val="0009590E"/>
    <w:pPr>
      <w:widowControl w:val="0"/>
      <w:shd w:val="clear" w:color="auto" w:fill="FFFFFF"/>
      <w:autoSpaceDE w:val="0"/>
      <w:autoSpaceDN w:val="0"/>
      <w:adjustRightInd w:val="0"/>
      <w:spacing w:before="1622" w:after="0" w:line="317" w:lineRule="atLeast"/>
      <w:ind w:left="29" w:right="4992"/>
    </w:pPr>
    <w:rPr>
      <w:rFonts w:ascii="Times New Roman" w:eastAsia="Calibri" w:hAnsi="Times New Roman" w:cs="Times New Roman"/>
      <w:b/>
      <w:bCs/>
      <w:color w:val="000000"/>
      <w:spacing w:val="-1"/>
      <w:sz w:val="27"/>
      <w:szCs w:val="27"/>
      <w:lang w:eastAsia="ru-RU"/>
    </w:rPr>
  </w:style>
  <w:style w:type="paragraph" w:styleId="aa">
    <w:name w:val="List Paragraph"/>
    <w:basedOn w:val="a"/>
    <w:uiPriority w:val="34"/>
    <w:qFormat/>
    <w:rsid w:val="006F25B7"/>
    <w:pPr>
      <w:ind w:left="720"/>
      <w:contextualSpacing/>
    </w:pPr>
  </w:style>
  <w:style w:type="paragraph" w:styleId="ab">
    <w:name w:val="Balloon Text"/>
    <w:basedOn w:val="a"/>
    <w:link w:val="ac"/>
    <w:uiPriority w:val="99"/>
    <w:semiHidden/>
    <w:unhideWhenUsed/>
    <w:rsid w:val="004204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043B"/>
    <w:rPr>
      <w:rFonts w:ascii="Tahoma" w:hAnsi="Tahoma" w:cs="Tahoma"/>
      <w:sz w:val="16"/>
      <w:szCs w:val="16"/>
    </w:rPr>
  </w:style>
  <w:style w:type="paragraph" w:customStyle="1" w:styleId="docname">
    <w:name w:val="docname"/>
    <w:basedOn w:val="a"/>
    <w:rsid w:val="0002113D"/>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384">
      <w:bodyDiv w:val="1"/>
      <w:marLeft w:val="0"/>
      <w:marRight w:val="0"/>
      <w:marTop w:val="0"/>
      <w:marBottom w:val="0"/>
      <w:divBdr>
        <w:top w:val="none" w:sz="0" w:space="0" w:color="auto"/>
        <w:left w:val="none" w:sz="0" w:space="0" w:color="auto"/>
        <w:bottom w:val="none" w:sz="0" w:space="0" w:color="auto"/>
        <w:right w:val="none" w:sz="0" w:space="0" w:color="auto"/>
      </w:divBdr>
    </w:div>
    <w:div w:id="5948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A7B268C6A7758E8C126286223A2F0B7AC643775FBFC5C33DC2FDA746EMCmB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332E-9807-44F7-9660-7635602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39</cp:revision>
  <cp:lastPrinted>2020-05-06T15:10:00Z</cp:lastPrinted>
  <dcterms:created xsi:type="dcterms:W3CDTF">2018-10-27T13:50:00Z</dcterms:created>
  <dcterms:modified xsi:type="dcterms:W3CDTF">2020-05-06T15:21:00Z</dcterms:modified>
</cp:coreProperties>
</file>