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D" w:rsidRDefault="00670A9D" w:rsidP="00CF00F7">
      <w:pPr>
        <w:pStyle w:val="NoSpacing"/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670A9D" w:rsidRDefault="00670A9D" w:rsidP="004D6BFA">
      <w:pPr>
        <w:pStyle w:val="NoSpacing"/>
        <w:widowControl w:val="0"/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br/>
        <w:t>Великого Новгорода</w:t>
      </w:r>
    </w:p>
    <w:p w:rsidR="00670A9D" w:rsidRPr="00D24C80" w:rsidRDefault="00670A9D" w:rsidP="004D6BFA">
      <w:pPr>
        <w:pStyle w:val="NoSpacing"/>
        <w:widowControl w:val="0"/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26.02.2020 № 666</w:t>
      </w:r>
    </w:p>
    <w:p w:rsidR="00670A9D" w:rsidRDefault="00670A9D" w:rsidP="004D6BFA">
      <w:pPr>
        <w:pStyle w:val="NoSpacing"/>
        <w:widowControl w:val="0"/>
        <w:ind w:left="5220"/>
        <w:jc w:val="center"/>
        <w:rPr>
          <w:rFonts w:ascii="Times New Roman" w:hAnsi="Times New Roman" w:cs="Times New Roman"/>
          <w:sz w:val="26"/>
          <w:szCs w:val="26"/>
        </w:rPr>
      </w:pPr>
    </w:p>
    <w:p w:rsidR="00670A9D" w:rsidRPr="007B37B4" w:rsidRDefault="00670A9D" w:rsidP="004D6B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 xml:space="preserve">КОНЦЕПЦИЯ </w:t>
      </w:r>
    </w:p>
    <w:p w:rsidR="00670A9D" w:rsidRDefault="00670A9D" w:rsidP="004D6B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>развития добровольчества (волонтерства) в Великом Новгороде до 2025 года</w:t>
      </w:r>
    </w:p>
    <w:p w:rsidR="00670A9D" w:rsidRPr="007B37B4" w:rsidRDefault="00670A9D" w:rsidP="004D6B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670A9D" w:rsidRPr="00E10632" w:rsidRDefault="00670A9D" w:rsidP="004D6BF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E10632">
        <w:rPr>
          <w:rFonts w:ascii="Times New Roman" w:hAnsi="Times New Roman" w:cs="Times New Roman"/>
          <w:b/>
          <w:bCs/>
          <w:sz w:val="26"/>
          <w:szCs w:val="24"/>
        </w:rPr>
        <w:t>1. Общие положения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1.1. Настоящая Концепция призвана способствовать активизации важнейшего для общества и государства ресурса - социально ответственного инициативного гражданина и направлена на создание благоприятных условий для развития добровольческой (волонтерской) деятельности в городском округе Великий Новгород.</w:t>
      </w:r>
    </w:p>
    <w:p w:rsidR="00670A9D" w:rsidRPr="007B37B4" w:rsidRDefault="00670A9D" w:rsidP="004D6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В настоящее время в Великом Новгороде увеличивается число граждан и организаций, участвующих в добровольческой (волонтерской) деятельности, расширяются масштабы реализуемых ими программ и проектов, происходит самоорганизация добровольцев (волонтеров) в различных сферах деятельности и социально-демографических группах. Некоммерческими негосударственными организациями создана практическая база добровольческой (волонтерской) деятельности граждан. </w:t>
      </w:r>
    </w:p>
    <w:p w:rsidR="00670A9D" w:rsidRPr="007B37B4" w:rsidRDefault="00670A9D" w:rsidP="004D6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Развитие добровольчества (волонтерства)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вероисповедания, принадлежности к различным социально-профессиональным группам. </w:t>
      </w:r>
    </w:p>
    <w:p w:rsidR="00670A9D" w:rsidRPr="007B37B4" w:rsidRDefault="00670A9D" w:rsidP="004D6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В добровольческой (волонтерской) деятельности заняты граждане всех возрастных групп. Значительным источником добровольческих (волонтерских) ресурсов является молодежь, добровольческая (волонтерская) активность которой потенцируется действиями, осуществляемыми в контексте реализации Основ государственной молодежной политики Российской Федерации на период </w:t>
      </w:r>
      <w:r>
        <w:rPr>
          <w:rFonts w:ascii="Times New Roman" w:hAnsi="Times New Roman" w:cs="Times New Roman"/>
          <w:sz w:val="26"/>
          <w:szCs w:val="24"/>
        </w:rPr>
        <w:br/>
      </w:r>
      <w:r w:rsidRPr="007B37B4">
        <w:rPr>
          <w:rFonts w:ascii="Times New Roman" w:hAnsi="Times New Roman" w:cs="Times New Roman"/>
          <w:sz w:val="26"/>
          <w:szCs w:val="24"/>
        </w:rPr>
        <w:t xml:space="preserve">до 2025 года, утвержденных распоряжением Правительства Российской Федерации от 29.11.2014 № 2403-р, </w:t>
      </w:r>
      <w:r w:rsidRPr="007B37B4">
        <w:rPr>
          <w:rFonts w:ascii="Times New Roman" w:hAnsi="Times New Roman" w:cs="Times New Roman"/>
          <w:sz w:val="26"/>
          <w:szCs w:val="24"/>
          <w:lang w:eastAsia="ru-RU"/>
        </w:rPr>
        <w:t>Стратегии муниципальной молодежной политики на территории городского округа Великий Новгород на период до 2025 года</w:t>
      </w:r>
      <w:r w:rsidRPr="007B37B4">
        <w:rPr>
          <w:rFonts w:ascii="Times New Roman" w:hAnsi="Times New Roman" w:cs="Times New Roman"/>
          <w:sz w:val="26"/>
          <w:szCs w:val="24"/>
        </w:rPr>
        <w:t xml:space="preserve">, утвержденной </w:t>
      </w:r>
      <w:r w:rsidRPr="007B37B4">
        <w:rPr>
          <w:rFonts w:ascii="Times New Roman" w:hAnsi="Times New Roman" w:cs="Times New Roman"/>
          <w:sz w:val="26"/>
          <w:szCs w:val="24"/>
          <w:lang w:eastAsia="ru-RU"/>
        </w:rPr>
        <w:t>постановлением Администрации Великого Новгорода от 15.03.2016 № 1077.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Одним из ключевых факторов успеха в развитии добровольчества (волонтерства) является развитие связей между Администрацией Великого Новгорода, организациями, содействующими добровольческой (волонтерской) деятельности, подведомственными муниципальными учреждениями, государственными учреждениями, некоммерческими организациями, не являющимися государственными или муниципальными учреждениями,  коммерческими организациями и организаторами добровольческой (волонтерской) деятельности, добровольцами (волонтерами).</w:t>
      </w:r>
      <w:bookmarkStart w:id="0" w:name="_GoBack"/>
      <w:bookmarkEnd w:id="0"/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1.2. Настоящая Концепция разработана в соответствии с Концепцией развития добровольчества (волонтерства) в Российской Федерации до 2025 года, утвержденной распоряжением Правительства Российской Федерации от 27.12.2018 № 2950-р, Концепцией развития добровольчества (волонтерства) в Новгородской области до 2025 года, утвержденной распоряжением Правительства Новгородской области от 01.08.2019 № 229-рг.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1.3. Понятия, используемые в настоящей Концепции, применяются в </w:t>
      </w:r>
      <w:r>
        <w:rPr>
          <w:rFonts w:ascii="Times New Roman" w:hAnsi="Times New Roman" w:cs="Times New Roman"/>
          <w:sz w:val="26"/>
          <w:szCs w:val="24"/>
        </w:rPr>
        <w:br/>
      </w:r>
      <w:r w:rsidRPr="007B37B4">
        <w:rPr>
          <w:rFonts w:ascii="Times New Roman" w:hAnsi="Times New Roman" w:cs="Times New Roman"/>
          <w:sz w:val="26"/>
          <w:szCs w:val="24"/>
        </w:rPr>
        <w:t xml:space="preserve">том же значении, что и в Федеральном законе от 11 августа </w:t>
      </w:r>
      <w:smartTag w:uri="urn:schemas-microsoft-com:office:smarttags" w:element="metricconverter">
        <w:smartTagPr>
          <w:attr w:name="ProductID" w:val="1995 г"/>
        </w:smartTagPr>
        <w:r w:rsidRPr="007B37B4">
          <w:rPr>
            <w:rFonts w:ascii="Times New Roman" w:hAnsi="Times New Roman" w:cs="Times New Roman"/>
            <w:sz w:val="26"/>
            <w:szCs w:val="24"/>
          </w:rPr>
          <w:t>1995 г</w:t>
        </w:r>
      </w:smartTag>
      <w:r w:rsidRPr="007B37B4">
        <w:rPr>
          <w:rFonts w:ascii="Times New Roman" w:hAnsi="Times New Roman" w:cs="Times New Roman"/>
          <w:sz w:val="26"/>
          <w:szCs w:val="24"/>
        </w:rPr>
        <w:t xml:space="preserve">. № 135-ФЗ </w:t>
      </w:r>
      <w:r>
        <w:rPr>
          <w:rFonts w:ascii="Times New Roman" w:hAnsi="Times New Roman" w:cs="Times New Roman"/>
          <w:sz w:val="26"/>
          <w:szCs w:val="24"/>
        </w:rPr>
        <w:br/>
      </w:r>
      <w:r w:rsidRPr="007B37B4">
        <w:rPr>
          <w:rFonts w:ascii="Times New Roman" w:hAnsi="Times New Roman" w:cs="Times New Roman"/>
          <w:sz w:val="26"/>
          <w:szCs w:val="24"/>
        </w:rPr>
        <w:t xml:space="preserve">"О благотворительной деятельности и добровольчестве (волонтерстве)". </w:t>
      </w:r>
    </w:p>
    <w:p w:rsidR="00670A9D" w:rsidRPr="007B37B4" w:rsidRDefault="00670A9D" w:rsidP="004D6BFA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>2. Анализ состояния добровольчества (волонтерства)</w:t>
      </w:r>
      <w:r>
        <w:rPr>
          <w:rFonts w:ascii="Times New Roman" w:hAnsi="Times New Roman" w:cs="Times New Roman"/>
          <w:b/>
          <w:bCs/>
          <w:sz w:val="26"/>
          <w:szCs w:val="24"/>
        </w:rPr>
        <w:br/>
      </w:r>
      <w:r w:rsidRPr="007B37B4">
        <w:rPr>
          <w:rFonts w:ascii="Times New Roman" w:hAnsi="Times New Roman" w:cs="Times New Roman"/>
          <w:b/>
          <w:bCs/>
          <w:sz w:val="26"/>
          <w:szCs w:val="24"/>
        </w:rPr>
        <w:t xml:space="preserve">и благотворительной деятельности </w:t>
      </w:r>
      <w:r>
        <w:rPr>
          <w:rFonts w:ascii="Times New Roman" w:hAnsi="Times New Roman" w:cs="Times New Roman"/>
          <w:b/>
          <w:bCs/>
          <w:sz w:val="26"/>
          <w:szCs w:val="24"/>
        </w:rPr>
        <w:br/>
      </w:r>
      <w:r w:rsidRPr="007B37B4">
        <w:rPr>
          <w:rFonts w:ascii="Times New Roman" w:hAnsi="Times New Roman" w:cs="Times New Roman"/>
          <w:b/>
          <w:bCs/>
          <w:sz w:val="26"/>
          <w:szCs w:val="24"/>
        </w:rPr>
        <w:t>в Великом Новгороде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2.1. В настоящее время на территории Великого Новгорода зарегистрировано более двухсот некоммерческих организаций, каждая третья общественная организация привлекает труд добровольцев (волонтеров).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  <w:lang w:eastAsia="ru-RU"/>
        </w:rPr>
      </w:pPr>
      <w:r w:rsidRPr="007B37B4">
        <w:rPr>
          <w:rFonts w:ascii="Times New Roman" w:hAnsi="Times New Roman" w:cs="Times New Roman"/>
          <w:color w:val="000000"/>
          <w:sz w:val="26"/>
          <w:szCs w:val="24"/>
          <w:lang w:eastAsia="ru-RU"/>
        </w:rPr>
        <w:t xml:space="preserve">Основными направлениями добровольческой деятельности являются: патриотическое, экологическое, спортивное, социальное, событийное.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Взаимодействие</w:t>
      </w:r>
      <w:r w:rsidRPr="007B37B4">
        <w:rPr>
          <w:rFonts w:ascii="Times New Roman" w:hAnsi="Times New Roman" w:cs="Times New Roman"/>
          <w:sz w:val="26"/>
          <w:szCs w:val="24"/>
        </w:rPr>
        <w:t xml:space="preserve"> органов  местного самоуправления городского округа Великий Новгород с добровольческими (волонтерскими) организациями и организаторами добровольческой деятельности регулируется Положением о волонтерах и волонтерской деятельности в Великом Новгороде, утвержденным постановлением Администрации Великого Новгорода от 27.02.2010 № 579.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  <w:lang w:eastAsia="ru-RU"/>
        </w:rPr>
      </w:pPr>
      <w:r w:rsidRPr="007B37B4">
        <w:rPr>
          <w:rFonts w:ascii="Times New Roman" w:hAnsi="Times New Roman" w:cs="Times New Roman"/>
          <w:sz w:val="26"/>
          <w:szCs w:val="24"/>
        </w:rPr>
        <w:t>Также при муниципальном бюджетном учреждении "Центр по работе с детьми и молодежью "Алые паруса" создан городской штаб добровольческой работы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7B37B4">
        <w:rPr>
          <w:rFonts w:ascii="Times New Roman" w:hAnsi="Times New Roman" w:cs="Times New Roman"/>
          <w:sz w:val="26"/>
          <w:szCs w:val="24"/>
        </w:rPr>
        <w:t xml:space="preserve"> о</w:t>
      </w:r>
      <w:r w:rsidRPr="007B37B4">
        <w:rPr>
          <w:rFonts w:ascii="Times New Roman" w:hAnsi="Times New Roman" w:cs="Times New Roman"/>
          <w:color w:val="000000"/>
          <w:sz w:val="26"/>
          <w:szCs w:val="24"/>
          <w:lang w:eastAsia="ru-RU"/>
        </w:rPr>
        <w:t xml:space="preserve">сновными направлениями работы </w:t>
      </w:r>
      <w:r>
        <w:rPr>
          <w:rFonts w:ascii="Times New Roman" w:hAnsi="Times New Roman" w:cs="Times New Roman"/>
          <w:color w:val="000000"/>
          <w:sz w:val="26"/>
          <w:szCs w:val="24"/>
          <w:lang w:eastAsia="ru-RU"/>
        </w:rPr>
        <w:t>которого являются:</w:t>
      </w:r>
      <w:r w:rsidRPr="007B37B4">
        <w:rPr>
          <w:rFonts w:ascii="Times New Roman" w:hAnsi="Times New Roman" w:cs="Times New Roman"/>
          <w:color w:val="000000"/>
          <w:sz w:val="26"/>
          <w:szCs w:val="24"/>
          <w:lang w:eastAsia="ru-RU"/>
        </w:rPr>
        <w:t xml:space="preserve"> координация добровольческих объединений Великого Новгорода, помощь в организации мероприятий различного уровня и  поиске добровольцев, выдача волонтерских  книжек. </w:t>
      </w:r>
    </w:p>
    <w:p w:rsidR="00670A9D" w:rsidRPr="007B37B4" w:rsidRDefault="00670A9D" w:rsidP="004D6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6"/>
          <w:szCs w:val="24"/>
        </w:rPr>
      </w:pPr>
      <w:r w:rsidRPr="007B37B4">
        <w:rPr>
          <w:rFonts w:ascii="Times New Roman" w:hAnsi="Times New Roman" w:cs="Times New Roman"/>
          <w:color w:val="000000"/>
          <w:sz w:val="26"/>
          <w:szCs w:val="24"/>
        </w:rPr>
        <w:t xml:space="preserve">В Администрации Великого Новгорода сформирован реестр </w:t>
      </w:r>
      <w:r w:rsidRPr="007B37B4">
        <w:rPr>
          <w:rFonts w:ascii="Times New Roman" w:hAnsi="Times New Roman" w:cs="Times New Roman"/>
          <w:sz w:val="26"/>
          <w:szCs w:val="24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4"/>
        </w:rPr>
        <w:t xml:space="preserve"> -</w:t>
      </w:r>
      <w:r w:rsidRPr="007B37B4">
        <w:rPr>
          <w:rFonts w:ascii="Times New Roman" w:hAnsi="Times New Roman" w:cs="Times New Roman"/>
          <w:sz w:val="26"/>
          <w:szCs w:val="24"/>
        </w:rPr>
        <w:t xml:space="preserve"> получателей имущественной поддержки.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color w:val="000000"/>
          <w:sz w:val="26"/>
          <w:szCs w:val="24"/>
        </w:rPr>
        <w:t xml:space="preserve">Ежегодно на конкурсной основе осуществляется предоставление субсидий социально ориентированным некоммерческим организациям на реализацию социально значимых программ (проектов) по видам деятельности в соответствии с пунктом 1 статьи 31.1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7B37B4">
          <w:rPr>
            <w:rFonts w:ascii="Times New Roman" w:hAnsi="Times New Roman" w:cs="Times New Roman"/>
            <w:color w:val="000000"/>
            <w:sz w:val="26"/>
            <w:szCs w:val="24"/>
          </w:rPr>
          <w:t>1996 г</w:t>
        </w:r>
      </w:smartTag>
      <w:r w:rsidRPr="007B37B4">
        <w:rPr>
          <w:rFonts w:ascii="Times New Roman" w:hAnsi="Times New Roman" w:cs="Times New Roman"/>
          <w:color w:val="000000"/>
          <w:sz w:val="26"/>
          <w:szCs w:val="24"/>
        </w:rPr>
        <w:t xml:space="preserve">. № 7-ФЗ </w:t>
      </w:r>
      <w:r>
        <w:rPr>
          <w:rFonts w:ascii="Times New Roman" w:hAnsi="Times New Roman" w:cs="Times New Roman"/>
          <w:color w:val="000000"/>
          <w:sz w:val="26"/>
          <w:szCs w:val="24"/>
        </w:rPr>
        <w:br/>
      </w:r>
      <w:r w:rsidRPr="007B37B4">
        <w:rPr>
          <w:rFonts w:ascii="Times New Roman" w:hAnsi="Times New Roman" w:cs="Times New Roman"/>
          <w:color w:val="000000"/>
          <w:sz w:val="26"/>
          <w:szCs w:val="24"/>
        </w:rPr>
        <w:t xml:space="preserve">"О некоммерческих организациях", в том числе направленных на благотворительную деятельность, а также деятельность в области содействия благотворительности и добровольчеству (волонтерству). Субсидия предоставляется в рамках подпрограммы </w:t>
      </w:r>
      <w:r w:rsidRPr="007B37B4">
        <w:rPr>
          <w:rFonts w:ascii="Times New Roman" w:hAnsi="Times New Roman" w:cs="Times New Roman"/>
          <w:sz w:val="26"/>
          <w:szCs w:val="24"/>
        </w:rPr>
        <w:t>"</w:t>
      </w:r>
      <w:hyperlink r:id="rId7" w:anchor="Par767#Par767" w:history="1">
        <w:r w:rsidRPr="007B37B4">
          <w:rPr>
            <w:rStyle w:val="Hyperlink"/>
            <w:rFonts w:ascii="Times New Roman" w:hAnsi="Times New Roman"/>
            <w:color w:val="auto"/>
            <w:sz w:val="26"/>
            <w:szCs w:val="24"/>
            <w:u w:val="none"/>
          </w:rPr>
          <w:t>Содействие</w:t>
        </w:r>
      </w:hyperlink>
      <w:r w:rsidRPr="007B37B4">
        <w:rPr>
          <w:rFonts w:ascii="Times New Roman" w:hAnsi="Times New Roman" w:cs="Times New Roman"/>
          <w:sz w:val="26"/>
          <w:szCs w:val="24"/>
        </w:rPr>
        <w:t xml:space="preserve"> развитию гражданского общества и поддержка социально ориентированных некоммерческих организаций на территории Великого Новгорода" муниципальной </w:t>
      </w:r>
      <w:r w:rsidRPr="007B37B4">
        <w:rPr>
          <w:rFonts w:ascii="Times New Roman" w:hAnsi="Times New Roman" w:cs="Times New Roman"/>
          <w:color w:val="000000"/>
          <w:sz w:val="26"/>
          <w:szCs w:val="24"/>
        </w:rPr>
        <w:t xml:space="preserve">программы Великого Новгорода "Совершенствование системы местного самоуправления" на 2017 </w:t>
      </w:r>
      <w:r w:rsidRPr="007B37B4">
        <w:rPr>
          <w:rFonts w:ascii="Times New Roman" w:hAnsi="Times New Roman" w:cs="Times New Roman"/>
          <w:sz w:val="26"/>
          <w:szCs w:val="24"/>
        </w:rPr>
        <w:t xml:space="preserve">- </w:t>
      </w:r>
      <w:r w:rsidRPr="007B37B4">
        <w:rPr>
          <w:rFonts w:ascii="Times New Roman" w:hAnsi="Times New Roman" w:cs="Times New Roman"/>
          <w:color w:val="000000"/>
          <w:sz w:val="26"/>
          <w:szCs w:val="24"/>
        </w:rPr>
        <w:t>2023 годы, утвержденной постановлением Администрации Великого Новгорода от 21.12.2016 № 5926</w:t>
      </w:r>
      <w:r w:rsidRPr="007B37B4">
        <w:rPr>
          <w:rFonts w:ascii="Times New Roman" w:hAnsi="Times New Roman" w:cs="Times New Roman"/>
          <w:sz w:val="26"/>
          <w:szCs w:val="24"/>
        </w:rPr>
        <w:t>.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Администрация Великого Новгорода в целях создания условий для развития гражданских инициатив, социального партнерства, реализации совместных программ (проектов) в Великом Новгороде в соответствии со </w:t>
      </w:r>
      <w:r w:rsidRPr="007B37B4">
        <w:rPr>
          <w:rFonts w:ascii="Times New Roman" w:hAnsi="Times New Roman" w:cs="Times New Roman"/>
          <w:color w:val="000000"/>
          <w:sz w:val="26"/>
          <w:szCs w:val="24"/>
        </w:rPr>
        <w:t xml:space="preserve">Стратегией социально-экономического развития Великого Новгорода на период до 2030 года, утвержденной решением Думы Великого Новгорода от 27.10.2017 № 1288, </w:t>
      </w:r>
      <w:r w:rsidRPr="007B37B4">
        <w:rPr>
          <w:rFonts w:ascii="Times New Roman" w:hAnsi="Times New Roman" w:cs="Times New Roman"/>
          <w:sz w:val="26"/>
          <w:szCs w:val="24"/>
        </w:rPr>
        <w:t xml:space="preserve">в рамках реализации подпрограммы "Содействие развитию гражданского общества и поддержка социально ориентированных некоммерческих организаций на территории Великого Новгорода" муниципальной программы Великого Новгорода "Совершенствование системы местного самоуправления" на 2017 - 2023 годы, утвержденной постановлением Администрации Великого Новгорода от 21.12.2016 </w:t>
      </w:r>
      <w:r>
        <w:rPr>
          <w:rFonts w:ascii="Times New Roman" w:hAnsi="Times New Roman" w:cs="Times New Roman"/>
          <w:sz w:val="26"/>
          <w:szCs w:val="24"/>
        </w:rPr>
        <w:t>№ 5926, ежегодно заключает с</w:t>
      </w:r>
      <w:r w:rsidRPr="007B37B4">
        <w:rPr>
          <w:rFonts w:ascii="Times New Roman" w:hAnsi="Times New Roman" w:cs="Times New Roman"/>
          <w:sz w:val="26"/>
          <w:szCs w:val="24"/>
        </w:rPr>
        <w:t xml:space="preserve">оглашения о взаимодействии с социально ориентированными организациями на реализацию социально значимых проектов (программ) и мероприятий, в том числе в сфере добровольческой и волонтерской деятельности.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2.2. Среди основных проблем развития добровольчества (волонтерства) в Великом Новгороде следует выделить: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недостаточно развитые межсекторные механизмы взаимодействия, правовые основы и инфраструктура поддержки добровольчества (волонтерства);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слабый процесс вовлечения и мотивации граждан в добровольческую (волонтерскую) деятельность;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необходимость постоянного повышения квалификации руководителей добровольческих (волонтерских) отрядов и организаций;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недостаточное количество социальной рекламы и пропаганды добровольчества (волонтерства).</w:t>
      </w:r>
    </w:p>
    <w:p w:rsidR="00670A9D" w:rsidRPr="007B37B4" w:rsidRDefault="00670A9D" w:rsidP="004D6BFA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 xml:space="preserve">3. Основные цели и задачи реализации Концепции </w:t>
      </w:r>
      <w:r>
        <w:rPr>
          <w:rFonts w:ascii="Times New Roman" w:hAnsi="Times New Roman" w:cs="Times New Roman"/>
          <w:b/>
          <w:bCs/>
          <w:sz w:val="26"/>
          <w:szCs w:val="24"/>
        </w:rPr>
        <w:br/>
      </w:r>
      <w:r w:rsidRPr="007B37B4">
        <w:rPr>
          <w:rFonts w:ascii="Times New Roman" w:hAnsi="Times New Roman" w:cs="Times New Roman"/>
          <w:b/>
          <w:bCs/>
          <w:sz w:val="26"/>
          <w:szCs w:val="24"/>
        </w:rPr>
        <w:t>в Великом Новгороде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3.1. Развитие добровольчества (волонтерства) в Великом Новгороде предполагает наращивание потенциала деятельности добровольческих (волонтерских) организаций и добровольцев (волонтеров) по различным направлениям деятельности, включая сферы здравоохранения, профилактики негативных явлений в молодежной среде, образования, социальной поддержки населения, культуры, физической культуры и спорта, охраны окружающей среды, развития молодежного международного и межрегионального сотрудничества и другие сферы.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Основными целями настоящей Концепции являются содействие развитию добровольческой (волонтерской) деятельности, активизация потенциала добровольчества (волонтерства) как ресурса развития общества в Великом Новгороде, а также получение гражданами навыков самореализации и самоорганизации для решения социальных задач.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3.2. Задачами настоящей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7B37B4">
        <w:rPr>
          <w:rFonts w:ascii="Times New Roman" w:hAnsi="Times New Roman" w:cs="Times New Roman"/>
          <w:sz w:val="26"/>
          <w:szCs w:val="24"/>
        </w:rPr>
        <w:t>Концепции являются: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формирование системы мер, направленных на усиление роли добровольцев (волонтеров), общественных организаций в решении социальных задач;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создание эффективной системы и механизмов взаимодействия Администрации Великого Новгорода, общественности, коммерческого сектора;</w:t>
      </w:r>
    </w:p>
    <w:p w:rsidR="00670A9D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формирование культуры добровольческой (волонтерской) деятельности, привлекательного образа добровольца (волонтера) у населения;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создание условий для повышения уровня вовлеченности добровольцев (волонтеров), негосударственных некоммерческих организаций, коммерческих организаций в социально значимую деятельность;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создание условий для взаимодействия добровольцев (волонтеров) и нуждающихся в их услугах граждан и организаций;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создание системы психологического консультирования и реабилитации добровольцев (волонтеров), работающих с трудными категориями граждан.</w:t>
      </w:r>
    </w:p>
    <w:p w:rsidR="00670A9D" w:rsidRPr="007B37B4" w:rsidRDefault="00670A9D" w:rsidP="004D6BFA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>4. Субъекты, включенные в процесс развития добровольческой (волонтерской) деятельности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К субъектам, включенным в процесс развития добровольческой (волонтерской) деятельности, относятся: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структурные подразделения Администрации Великого Новгорода;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подведомственные муниципальные учреждения;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некоммерческие организации, не являющиеся государственными или муниципальными учреждениями;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организаторы добровольческой (волонтерской) деятельности;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добровольцы (волонтеры).</w:t>
      </w:r>
    </w:p>
    <w:p w:rsidR="00670A9D" w:rsidRPr="007B37B4" w:rsidRDefault="00670A9D" w:rsidP="004D6BFA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 xml:space="preserve">5. Принципы, механизмы и условия реализации </w:t>
      </w:r>
      <w:r>
        <w:rPr>
          <w:rFonts w:ascii="Times New Roman" w:hAnsi="Times New Roman" w:cs="Times New Roman"/>
          <w:b/>
          <w:bCs/>
          <w:sz w:val="26"/>
          <w:szCs w:val="24"/>
        </w:rPr>
        <w:br/>
      </w:r>
      <w:r w:rsidRPr="007B37B4">
        <w:rPr>
          <w:rFonts w:ascii="Times New Roman" w:hAnsi="Times New Roman" w:cs="Times New Roman"/>
          <w:b/>
          <w:bCs/>
          <w:sz w:val="26"/>
          <w:szCs w:val="24"/>
        </w:rPr>
        <w:t>Концепции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5.1. В основе реализации настоящей Концепции лежит принцип общественно-государственного партнерства и взаимодействия между субъектами, включенными в процесс развития добровольческой (волонтерской) деятельности в Великом Новгороде, в соответствии с которым максимально используются ресурсы органов исполнительной власти, социально ответственного бизнеса и общества.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5.2. Механизмами реализации настоящей Концепции являются: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разработка и утверждение планов мероприятий по реализации настоящей Концепции на соответствующие годы;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популяризация в средствах массовой информации материалов о добровольческой (волонтерской) деятельности и добровольцах (волонтерах);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повышение уровня общественной значимости и престижности добровольчества (волонтерства);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проведение мониторинга процесса создания инфраструктуры поддержки добровольческой (волонтерской) деятельности на территории Великого Новгорода.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5.3. Условием реализации настоящей Концепции является наличие ресурсного обеспечения, включающего: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финансовые ресурсы, предусматриваемые в бюджете</w:t>
      </w:r>
      <w:r>
        <w:rPr>
          <w:rFonts w:ascii="Times New Roman" w:hAnsi="Times New Roman" w:cs="Times New Roman"/>
          <w:sz w:val="26"/>
          <w:szCs w:val="24"/>
        </w:rPr>
        <w:t xml:space="preserve"> Великого Новгорода</w:t>
      </w:r>
      <w:r w:rsidRPr="007B37B4">
        <w:rPr>
          <w:rFonts w:ascii="Times New Roman" w:hAnsi="Times New Roman" w:cs="Times New Roman"/>
          <w:sz w:val="26"/>
          <w:szCs w:val="24"/>
        </w:rPr>
        <w:t xml:space="preserve"> и получаемые из внебюджетных источников;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территориальные ресурсы, то есть определение местонахождения центров поддержки добровольческих (волонтерских) инициатив;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кадровые ресурсы;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методические рекомендации. </w:t>
      </w:r>
    </w:p>
    <w:p w:rsidR="00670A9D" w:rsidRPr="007B37B4" w:rsidRDefault="00670A9D" w:rsidP="004D6BFA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 xml:space="preserve">6. Основные направления и формы развития и поддержки </w:t>
      </w:r>
      <w:r>
        <w:rPr>
          <w:rFonts w:ascii="Times New Roman" w:hAnsi="Times New Roman" w:cs="Times New Roman"/>
          <w:b/>
          <w:bCs/>
          <w:sz w:val="26"/>
          <w:szCs w:val="24"/>
        </w:rPr>
        <w:br/>
      </w:r>
      <w:r w:rsidRPr="007B37B4">
        <w:rPr>
          <w:rFonts w:ascii="Times New Roman" w:hAnsi="Times New Roman" w:cs="Times New Roman"/>
          <w:b/>
          <w:bCs/>
          <w:sz w:val="26"/>
          <w:szCs w:val="24"/>
        </w:rPr>
        <w:t>добровольчества (волонтерства)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6.1. Основными направлениями развития и поддержки добровольчества (волонтерства) являются: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совершенствование нормативной правовой базы Великого Новгорода в сфере добровольчества (волонтерства);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формирование организационных механизмов поддержки добровольчества (волонтерства);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формирование координационного органа по поддержке добровольчества (волонтерства) в Великом Новгороде;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расширение практики привлечения добровольцев (волонтеров) к деятельности муниципальных учреждений, распространение лучших практик в этой сфере через проведение мониторинга; </w:t>
      </w:r>
    </w:p>
    <w:p w:rsidR="00670A9D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содействие в привлечении добровольцев (волонтеров) к участию в решении вопросов местного значения;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формирование механизмов продвижения и популяризации ценностей и практики добровольческой (волонтерской) деятельности среди населения Великого Новгорода;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выработка механизмов вовлечения в добровольческую (волонтерскую) деятельность различных категорий граждан;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совершенствование межсекторного взаимодействия между различными субъектами, включенными в процесс развития добровольческой (волонтерской) деятельности;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стимулирование разработки и реализации совместных проектов с муниципальным и немуниципальным секторами;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создание информационной системы сопровождения добровольческих (волонтерских) и благотворительных акций (социальная реклама, публикации в средствах массовой информации и т.д.).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6.2. Основными формами развития и поддержки добровольчества (волонтерства) являются: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образовательное стимулирование -</w:t>
      </w:r>
      <w:r w:rsidRPr="007B37B4">
        <w:rPr>
          <w:rFonts w:ascii="Times New Roman" w:hAnsi="Times New Roman" w:cs="Times New Roman"/>
          <w:sz w:val="26"/>
          <w:szCs w:val="24"/>
        </w:rPr>
        <w:t xml:space="preserve"> предоставление добровольцам (волонтерам) возможности участия в образовательных программах на бесплатной или льготной основе, приобретение опыта работы в различных направлениях деятельности и т.д.;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информационное с</w:t>
      </w:r>
      <w:r>
        <w:rPr>
          <w:rFonts w:ascii="Times New Roman" w:hAnsi="Times New Roman" w:cs="Times New Roman"/>
          <w:sz w:val="26"/>
          <w:szCs w:val="24"/>
        </w:rPr>
        <w:t>тимулирование -</w:t>
      </w:r>
      <w:r w:rsidRPr="007B37B4">
        <w:rPr>
          <w:rFonts w:ascii="Times New Roman" w:hAnsi="Times New Roman" w:cs="Times New Roman"/>
          <w:sz w:val="26"/>
          <w:szCs w:val="24"/>
        </w:rPr>
        <w:t xml:space="preserve"> доступ к информационным источникам и материалам, таким как библиотечная система, научно-исследовательские разработки, новые технологии и др.;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нематериальная поддержка граждан, участвующих в добровольческой (волонтерской) деятельности, в том числе досуговое стимулирование;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стимулирова</w:t>
      </w:r>
      <w:r>
        <w:rPr>
          <w:rFonts w:ascii="Times New Roman" w:hAnsi="Times New Roman" w:cs="Times New Roman"/>
          <w:sz w:val="26"/>
          <w:szCs w:val="24"/>
        </w:rPr>
        <w:t>ние через социальное признание -</w:t>
      </w:r>
      <w:r w:rsidRPr="007B37B4">
        <w:rPr>
          <w:rFonts w:ascii="Times New Roman" w:hAnsi="Times New Roman" w:cs="Times New Roman"/>
          <w:sz w:val="26"/>
          <w:szCs w:val="24"/>
        </w:rPr>
        <w:t xml:space="preserve"> подписанные известными авторитетными людьми (политиками, деятелями культуры и др.) благодарност</w:t>
      </w:r>
      <w:r>
        <w:rPr>
          <w:rFonts w:ascii="Times New Roman" w:hAnsi="Times New Roman" w:cs="Times New Roman"/>
          <w:sz w:val="26"/>
          <w:szCs w:val="24"/>
        </w:rPr>
        <w:t>и и рекомендации для дальнейшей</w:t>
      </w:r>
      <w:r w:rsidRPr="007B37B4">
        <w:rPr>
          <w:rFonts w:ascii="Times New Roman" w:hAnsi="Times New Roman" w:cs="Times New Roman"/>
          <w:sz w:val="26"/>
          <w:szCs w:val="24"/>
        </w:rPr>
        <w:t xml:space="preserve"> профессиональной и иной деятельности;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повышение статуса организаций, а также отдельных лиц, осуществляющих добровольческую (волонтерскую) деятельность, через постоянное поддержание диалога с ними руководителей структурных подразделений Администрации Великого Новгорода;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передача на аутсорсинг социально ориентированным некоммерческим организациям, привлекающим добровольческие (волонтерские) ресурсы, решения ряда социальных задач; </w:t>
      </w:r>
    </w:p>
    <w:p w:rsidR="00670A9D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активное содействие формированию, функционированию и развитию инфраструктуры добровольчества (волонтерства);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оказание добровольческим (волонтерским) организациям имущественной поддержки в форме безвозмездного предоставления помещений для проведения мероприятий;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включение мероприятий по поддержке добровольческой (волонтерской) деятельности в программы коммерческих организаций в рамках реализации социальной ответственности бизнеса;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распространение информации о деятельности добровольцев (волонтеров) в средствах массовой информации и через социальную рекламу.</w:t>
      </w:r>
    </w:p>
    <w:p w:rsidR="00670A9D" w:rsidRPr="007B37B4" w:rsidRDefault="00670A9D" w:rsidP="004D6BFA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>7.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Ожидаемые результаты</w:t>
      </w:r>
      <w:r w:rsidRPr="007B37B4">
        <w:rPr>
          <w:rFonts w:ascii="Times New Roman" w:hAnsi="Times New Roman" w:cs="Times New Roman"/>
          <w:b/>
          <w:bCs/>
          <w:sz w:val="26"/>
          <w:szCs w:val="24"/>
        </w:rPr>
        <w:t xml:space="preserve"> реализации Концепции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Ожидаемыми результатами реализации </w:t>
      </w:r>
      <w:r>
        <w:rPr>
          <w:rFonts w:ascii="Times New Roman" w:hAnsi="Times New Roman" w:cs="Times New Roman"/>
          <w:sz w:val="26"/>
          <w:szCs w:val="24"/>
        </w:rPr>
        <w:t xml:space="preserve">настоящей </w:t>
      </w:r>
      <w:r w:rsidRPr="007B37B4">
        <w:rPr>
          <w:rFonts w:ascii="Times New Roman" w:hAnsi="Times New Roman" w:cs="Times New Roman"/>
          <w:sz w:val="26"/>
          <w:szCs w:val="24"/>
        </w:rPr>
        <w:t xml:space="preserve">Концепции планируются: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увеличение числа граждан и организаций, участвующих в добровольческой (волонтерской) деятельности в Великом Новгороде;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формирование инфраструктуры для устойчивого и планомерного развития добровольческой (волонтерской) деятельности в Великом Новгороде, способ</w:t>
      </w:r>
      <w:r>
        <w:rPr>
          <w:rFonts w:ascii="Times New Roman" w:hAnsi="Times New Roman" w:cs="Times New Roman"/>
          <w:sz w:val="26"/>
          <w:szCs w:val="24"/>
        </w:rPr>
        <w:t>-</w:t>
      </w:r>
      <w:r w:rsidRPr="007B37B4">
        <w:rPr>
          <w:rFonts w:ascii="Times New Roman" w:hAnsi="Times New Roman" w:cs="Times New Roman"/>
          <w:sz w:val="26"/>
          <w:szCs w:val="24"/>
        </w:rPr>
        <w:t xml:space="preserve">ствующей формированию активной гражданской позиции и ответственности;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повышение эффективности социальных программ с целью решения приоритетных задач;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формирование привлекательного образа добровольца (волонтера) у населения;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формирование муниципального банка данных добровольцев (волонтеров) Великого Новгорода; 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>создание системы общественного признания добровольческой (волонтерской) деятельности.</w:t>
      </w:r>
    </w:p>
    <w:p w:rsidR="00670A9D" w:rsidRPr="007B37B4" w:rsidRDefault="00670A9D" w:rsidP="004D6BFA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7B37B4">
        <w:rPr>
          <w:rFonts w:ascii="Times New Roman" w:hAnsi="Times New Roman" w:cs="Times New Roman"/>
          <w:b/>
          <w:bCs/>
          <w:sz w:val="26"/>
          <w:szCs w:val="24"/>
        </w:rPr>
        <w:t>8. Взаимодействие с корпоративным сектором</w:t>
      </w:r>
    </w:p>
    <w:p w:rsidR="00670A9D" w:rsidRPr="007B37B4" w:rsidRDefault="00670A9D" w:rsidP="004D6B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B37B4">
        <w:rPr>
          <w:rFonts w:ascii="Times New Roman" w:hAnsi="Times New Roman" w:cs="Times New Roman"/>
          <w:sz w:val="26"/>
          <w:szCs w:val="24"/>
        </w:rPr>
        <w:t xml:space="preserve">Администрация Великого Новгорода в соответствии с установленными полномочиями может взаимодействовать с организациями в целях содействия реализации и развития корпоративных добровольческих (волонтерских) программ, которые предусматривают участие сотрудников данных организаций в реализации социально значимых проектов. </w:t>
      </w:r>
    </w:p>
    <w:p w:rsidR="00670A9D" w:rsidRPr="00AE3173" w:rsidRDefault="00670A9D" w:rsidP="00AA2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173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670A9D" w:rsidRPr="00AE3173" w:rsidSect="00E10632">
      <w:headerReference w:type="even" r:id="rId8"/>
      <w:headerReference w:type="default" r:id="rId9"/>
      <w:pgSz w:w="11906" w:h="16838"/>
      <w:pgMar w:top="1134" w:right="851" w:bottom="102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9D" w:rsidRDefault="00670A9D" w:rsidP="00300A36">
      <w:pPr>
        <w:spacing w:after="0" w:line="240" w:lineRule="auto"/>
      </w:pPr>
      <w:r>
        <w:separator/>
      </w:r>
    </w:p>
  </w:endnote>
  <w:endnote w:type="continuationSeparator" w:id="1">
    <w:p w:rsidR="00670A9D" w:rsidRDefault="00670A9D" w:rsidP="0030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9D" w:rsidRDefault="00670A9D" w:rsidP="00300A36">
      <w:pPr>
        <w:spacing w:after="0" w:line="240" w:lineRule="auto"/>
      </w:pPr>
      <w:r>
        <w:separator/>
      </w:r>
    </w:p>
  </w:footnote>
  <w:footnote w:type="continuationSeparator" w:id="1">
    <w:p w:rsidR="00670A9D" w:rsidRDefault="00670A9D" w:rsidP="0030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9D" w:rsidRDefault="00670A9D" w:rsidP="003628C8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70A9D" w:rsidRDefault="00670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9D" w:rsidRPr="007B37B4" w:rsidRDefault="00670A9D" w:rsidP="003628C8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7B37B4">
      <w:rPr>
        <w:rStyle w:val="PageNumber"/>
        <w:rFonts w:ascii="Times New Roman" w:hAnsi="Times New Roman"/>
        <w:sz w:val="24"/>
        <w:szCs w:val="24"/>
      </w:rPr>
      <w:fldChar w:fldCharType="begin"/>
    </w:r>
    <w:r w:rsidRPr="007B37B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B37B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7B37B4">
      <w:rPr>
        <w:rStyle w:val="PageNumber"/>
        <w:rFonts w:ascii="Times New Roman" w:hAnsi="Times New Roman"/>
        <w:sz w:val="24"/>
        <w:szCs w:val="24"/>
      </w:rPr>
      <w:fldChar w:fldCharType="end"/>
    </w:r>
  </w:p>
  <w:p w:rsidR="00670A9D" w:rsidRDefault="00670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115B"/>
    <w:multiLevelType w:val="multilevel"/>
    <w:tmpl w:val="01F8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F569B"/>
    <w:multiLevelType w:val="multilevel"/>
    <w:tmpl w:val="96E2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73"/>
    <w:rsid w:val="00000BCC"/>
    <w:rsid w:val="000255CF"/>
    <w:rsid w:val="000550A4"/>
    <w:rsid w:val="000745B6"/>
    <w:rsid w:val="000C18CB"/>
    <w:rsid w:val="000E0565"/>
    <w:rsid w:val="00104BA2"/>
    <w:rsid w:val="001209FA"/>
    <w:rsid w:val="001552A5"/>
    <w:rsid w:val="001673DB"/>
    <w:rsid w:val="00193FA1"/>
    <w:rsid w:val="001D6FFC"/>
    <w:rsid w:val="00211ED7"/>
    <w:rsid w:val="00226D41"/>
    <w:rsid w:val="002742DB"/>
    <w:rsid w:val="002A7E93"/>
    <w:rsid w:val="002E6000"/>
    <w:rsid w:val="00300A36"/>
    <w:rsid w:val="00330B5C"/>
    <w:rsid w:val="0034785B"/>
    <w:rsid w:val="003628C8"/>
    <w:rsid w:val="00363F4E"/>
    <w:rsid w:val="003B1640"/>
    <w:rsid w:val="003C259A"/>
    <w:rsid w:val="003C64E3"/>
    <w:rsid w:val="003D0826"/>
    <w:rsid w:val="00416D2B"/>
    <w:rsid w:val="00441057"/>
    <w:rsid w:val="00472063"/>
    <w:rsid w:val="004873D5"/>
    <w:rsid w:val="0049047C"/>
    <w:rsid w:val="00492382"/>
    <w:rsid w:val="004A3BAA"/>
    <w:rsid w:val="004A7BA1"/>
    <w:rsid w:val="004D6BFA"/>
    <w:rsid w:val="004F5D3E"/>
    <w:rsid w:val="005022EC"/>
    <w:rsid w:val="00554654"/>
    <w:rsid w:val="00584826"/>
    <w:rsid w:val="00586328"/>
    <w:rsid w:val="005937A7"/>
    <w:rsid w:val="005D4085"/>
    <w:rsid w:val="005D6E0A"/>
    <w:rsid w:val="005F5A29"/>
    <w:rsid w:val="005F6733"/>
    <w:rsid w:val="00613972"/>
    <w:rsid w:val="0061734C"/>
    <w:rsid w:val="006443DB"/>
    <w:rsid w:val="00646ED4"/>
    <w:rsid w:val="00670A9D"/>
    <w:rsid w:val="00681367"/>
    <w:rsid w:val="00683BB9"/>
    <w:rsid w:val="00691E13"/>
    <w:rsid w:val="006E64F3"/>
    <w:rsid w:val="006F35C6"/>
    <w:rsid w:val="00707F44"/>
    <w:rsid w:val="0072543C"/>
    <w:rsid w:val="00741C2B"/>
    <w:rsid w:val="007467A5"/>
    <w:rsid w:val="007734D0"/>
    <w:rsid w:val="0078331E"/>
    <w:rsid w:val="00794464"/>
    <w:rsid w:val="007B37B4"/>
    <w:rsid w:val="007E6E5E"/>
    <w:rsid w:val="007F10F1"/>
    <w:rsid w:val="007F228C"/>
    <w:rsid w:val="007F6822"/>
    <w:rsid w:val="0080309D"/>
    <w:rsid w:val="00812647"/>
    <w:rsid w:val="008504D3"/>
    <w:rsid w:val="00850554"/>
    <w:rsid w:val="008C6BAE"/>
    <w:rsid w:val="008E29A8"/>
    <w:rsid w:val="008E6EBE"/>
    <w:rsid w:val="009023D9"/>
    <w:rsid w:val="00943C06"/>
    <w:rsid w:val="00964394"/>
    <w:rsid w:val="00971C1A"/>
    <w:rsid w:val="00A203EB"/>
    <w:rsid w:val="00A526E4"/>
    <w:rsid w:val="00AA2028"/>
    <w:rsid w:val="00AD0A1D"/>
    <w:rsid w:val="00AE0CD7"/>
    <w:rsid w:val="00AE3173"/>
    <w:rsid w:val="00B06377"/>
    <w:rsid w:val="00B06BD1"/>
    <w:rsid w:val="00B14CDC"/>
    <w:rsid w:val="00B34E2D"/>
    <w:rsid w:val="00BA3AF3"/>
    <w:rsid w:val="00BA54F2"/>
    <w:rsid w:val="00BB2F10"/>
    <w:rsid w:val="00BB31C5"/>
    <w:rsid w:val="00BB5848"/>
    <w:rsid w:val="00BE12B4"/>
    <w:rsid w:val="00C05F53"/>
    <w:rsid w:val="00C123D1"/>
    <w:rsid w:val="00C42E7E"/>
    <w:rsid w:val="00C43173"/>
    <w:rsid w:val="00C5222C"/>
    <w:rsid w:val="00C61CC7"/>
    <w:rsid w:val="00C91548"/>
    <w:rsid w:val="00CA12FB"/>
    <w:rsid w:val="00CC4D44"/>
    <w:rsid w:val="00CD7439"/>
    <w:rsid w:val="00CF00F7"/>
    <w:rsid w:val="00CF3E43"/>
    <w:rsid w:val="00CF70A7"/>
    <w:rsid w:val="00D24C80"/>
    <w:rsid w:val="00D441BF"/>
    <w:rsid w:val="00D615F0"/>
    <w:rsid w:val="00D61649"/>
    <w:rsid w:val="00D7151A"/>
    <w:rsid w:val="00D97D60"/>
    <w:rsid w:val="00DB195D"/>
    <w:rsid w:val="00DE7D7F"/>
    <w:rsid w:val="00E000A7"/>
    <w:rsid w:val="00E0243F"/>
    <w:rsid w:val="00E10632"/>
    <w:rsid w:val="00E500A9"/>
    <w:rsid w:val="00E521EA"/>
    <w:rsid w:val="00E5268B"/>
    <w:rsid w:val="00E66412"/>
    <w:rsid w:val="00E77D76"/>
    <w:rsid w:val="00EA5CDD"/>
    <w:rsid w:val="00EB4ED9"/>
    <w:rsid w:val="00EF03F7"/>
    <w:rsid w:val="00EF242E"/>
    <w:rsid w:val="00EF70D8"/>
    <w:rsid w:val="00F006A5"/>
    <w:rsid w:val="00F2295F"/>
    <w:rsid w:val="00F60EAE"/>
    <w:rsid w:val="00F90946"/>
    <w:rsid w:val="00F9317B"/>
    <w:rsid w:val="00FB68A8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A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A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5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24C80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AD0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D0A1D"/>
    <w:rPr>
      <w:rFonts w:cs="Times New Roman"/>
    </w:rPr>
  </w:style>
  <w:style w:type="paragraph" w:customStyle="1" w:styleId="ConsPlusNormal">
    <w:name w:val="ConsPlusNormal"/>
    <w:uiPriority w:val="99"/>
    <w:rsid w:val="005D40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52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B37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la\Local%20Settings\Temporary%20Internet%20Files\Content.IE5\WINDOWS\Temp\WINDOWS\TEMP\Local%20Settings\Temp\notes921A85\&#1087;&#1086;&#1088;&#1103;&#1076;&#1086;&#1082;%20&#1087;&#1088;&#1080;&#1085;&#1103;&#1090;&#1080;&#1103;%20&#1087;&#1088;&#1086;&#1075;&#1088;&#1072;&#1084;&#1084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8</Pages>
  <Words>2286</Words>
  <Characters>13031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26</cp:revision>
  <cp:lastPrinted>2020-02-26T08:11:00Z</cp:lastPrinted>
  <dcterms:created xsi:type="dcterms:W3CDTF">2019-12-23T08:01:00Z</dcterms:created>
  <dcterms:modified xsi:type="dcterms:W3CDTF">2020-02-26T08:11:00Z</dcterms:modified>
</cp:coreProperties>
</file>